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6F160" w14:textId="6681F478" w:rsidR="00803F19" w:rsidRPr="00B07A11" w:rsidRDefault="00CF192A" w:rsidP="00B07A11">
      <w:pPr>
        <w:spacing w:line="276" w:lineRule="auto"/>
        <w:rPr>
          <w:rFonts w:asciiTheme="minorHAnsi" w:hAnsiTheme="minorHAnsi" w:cstheme="minorHAnsi"/>
          <w:bCs/>
          <w:sz w:val="22"/>
          <w:szCs w:val="22"/>
        </w:rPr>
      </w:pPr>
      <w:bookmarkStart w:id="0" w:name="nr_AG.IV.273.4.2021"/>
      <w:bookmarkEnd w:id="0"/>
      <w:r w:rsidRPr="00B07A11">
        <w:rPr>
          <w:rFonts w:asciiTheme="minorHAnsi" w:hAnsiTheme="minorHAnsi" w:cstheme="minorHAnsi"/>
          <w:bCs/>
          <w:sz w:val="22"/>
          <w:szCs w:val="22"/>
        </w:rPr>
        <w:t>B/X/2/2/</w:t>
      </w:r>
      <w:r w:rsidR="00DF673F" w:rsidRPr="00B07A11">
        <w:rPr>
          <w:rFonts w:asciiTheme="minorHAnsi" w:hAnsiTheme="minorHAnsi" w:cstheme="minorHAnsi"/>
          <w:bCs/>
          <w:sz w:val="22"/>
          <w:szCs w:val="22"/>
        </w:rPr>
        <w:t>2</w:t>
      </w:r>
      <w:r w:rsidRPr="00B07A11">
        <w:rPr>
          <w:rFonts w:asciiTheme="minorHAnsi" w:hAnsiTheme="minorHAnsi" w:cstheme="minorHAnsi"/>
          <w:bCs/>
          <w:sz w:val="22"/>
          <w:szCs w:val="22"/>
        </w:rPr>
        <w:t xml:space="preserve"> GMMW Dz. 750 Rozdz. 75023 Par 4270/4530</w:t>
      </w:r>
      <w:r w:rsidRPr="00B07A11">
        <w:rPr>
          <w:rFonts w:asciiTheme="minorHAnsi" w:hAnsiTheme="minorHAnsi" w:cstheme="minorHAnsi"/>
          <w:bCs/>
          <w:sz w:val="22"/>
          <w:szCs w:val="22"/>
        </w:rPr>
        <w:tab/>
      </w:r>
    </w:p>
    <w:p w14:paraId="29CD3600" w14:textId="77777777" w:rsidR="007A547A" w:rsidRPr="00B07A11" w:rsidRDefault="007A547A" w:rsidP="00B07A11">
      <w:pPr>
        <w:pStyle w:val="Bezodstpw"/>
        <w:spacing w:line="276" w:lineRule="auto"/>
        <w:rPr>
          <w:rFonts w:asciiTheme="minorHAnsi" w:hAnsiTheme="minorHAnsi" w:cstheme="minorHAnsi"/>
          <w:szCs w:val="22"/>
        </w:rPr>
      </w:pPr>
    </w:p>
    <w:p w14:paraId="6772535B" w14:textId="3C566E68" w:rsidR="001449D7" w:rsidRPr="00B07A11" w:rsidRDefault="009D2498" w:rsidP="00B07A11">
      <w:pPr>
        <w:spacing w:line="276" w:lineRule="auto"/>
        <w:jc w:val="center"/>
        <w:rPr>
          <w:rFonts w:asciiTheme="minorHAnsi" w:hAnsiTheme="minorHAnsi" w:cstheme="minorHAnsi"/>
          <w:b/>
          <w:bCs/>
          <w:i/>
          <w:sz w:val="22"/>
          <w:szCs w:val="22"/>
        </w:rPr>
      </w:pPr>
      <w:r w:rsidRPr="00B07A11">
        <w:rPr>
          <w:rFonts w:asciiTheme="minorHAnsi" w:hAnsiTheme="minorHAnsi" w:cstheme="minorHAnsi"/>
          <w:b/>
          <w:bCs/>
          <w:sz w:val="22"/>
          <w:szCs w:val="22"/>
        </w:rPr>
        <w:t>UMOWA Nr BIA/WAG/B/</w:t>
      </w:r>
      <w:r w:rsidR="0091207A">
        <w:rPr>
          <w:rFonts w:asciiTheme="minorHAnsi" w:hAnsiTheme="minorHAnsi" w:cstheme="minorHAnsi"/>
          <w:b/>
          <w:bCs/>
          <w:sz w:val="22"/>
          <w:szCs w:val="22"/>
        </w:rPr>
        <w:t>X/</w:t>
      </w:r>
      <w:r w:rsidR="003F2439" w:rsidRPr="00B07A11">
        <w:rPr>
          <w:rFonts w:asciiTheme="minorHAnsi" w:hAnsiTheme="minorHAnsi" w:cstheme="minorHAnsi"/>
          <w:b/>
          <w:bCs/>
          <w:sz w:val="22"/>
          <w:szCs w:val="22"/>
        </w:rPr>
        <w:t>2</w:t>
      </w:r>
      <w:r w:rsidRPr="00B07A11">
        <w:rPr>
          <w:rFonts w:asciiTheme="minorHAnsi" w:hAnsiTheme="minorHAnsi" w:cstheme="minorHAnsi"/>
          <w:b/>
          <w:bCs/>
          <w:sz w:val="22"/>
          <w:szCs w:val="22"/>
        </w:rPr>
        <w:t>/</w:t>
      </w:r>
      <w:r w:rsidR="003F2439" w:rsidRPr="00B07A11">
        <w:rPr>
          <w:rFonts w:asciiTheme="minorHAnsi" w:hAnsiTheme="minorHAnsi" w:cstheme="minorHAnsi"/>
          <w:b/>
          <w:bCs/>
          <w:sz w:val="22"/>
          <w:szCs w:val="22"/>
        </w:rPr>
        <w:t>2</w:t>
      </w:r>
      <w:r w:rsidRPr="00B07A11">
        <w:rPr>
          <w:rFonts w:asciiTheme="minorHAnsi" w:hAnsiTheme="minorHAnsi" w:cstheme="minorHAnsi"/>
          <w:b/>
          <w:bCs/>
          <w:sz w:val="22"/>
          <w:szCs w:val="22"/>
        </w:rPr>
        <w:t>/</w:t>
      </w:r>
      <w:r w:rsidR="00DF673F" w:rsidRPr="00B07A11">
        <w:rPr>
          <w:rFonts w:asciiTheme="minorHAnsi" w:hAnsiTheme="minorHAnsi" w:cstheme="minorHAnsi"/>
          <w:b/>
          <w:bCs/>
          <w:sz w:val="22"/>
          <w:szCs w:val="22"/>
        </w:rPr>
        <w:t>2</w:t>
      </w:r>
      <w:r w:rsidRPr="00B07A11">
        <w:rPr>
          <w:rFonts w:asciiTheme="minorHAnsi" w:hAnsiTheme="minorHAnsi" w:cstheme="minorHAnsi"/>
          <w:b/>
          <w:bCs/>
          <w:sz w:val="22"/>
          <w:szCs w:val="22"/>
        </w:rPr>
        <w:t>/</w:t>
      </w:r>
      <w:r w:rsidR="00F9046C" w:rsidRPr="00B07A11">
        <w:rPr>
          <w:rFonts w:asciiTheme="minorHAnsi" w:hAnsiTheme="minorHAnsi" w:cstheme="minorHAnsi"/>
          <w:b/>
          <w:bCs/>
          <w:sz w:val="22"/>
          <w:szCs w:val="22"/>
        </w:rPr>
        <w:t>2512</w:t>
      </w:r>
      <w:r w:rsidRPr="00B07A11">
        <w:rPr>
          <w:rFonts w:asciiTheme="minorHAnsi" w:hAnsiTheme="minorHAnsi" w:cstheme="minorHAnsi"/>
          <w:b/>
          <w:bCs/>
          <w:sz w:val="22"/>
          <w:szCs w:val="22"/>
        </w:rPr>
        <w:t>-</w:t>
      </w:r>
      <w:r w:rsidR="008E60AD" w:rsidRPr="00B07A11">
        <w:rPr>
          <w:rFonts w:asciiTheme="minorHAnsi" w:hAnsiTheme="minorHAnsi" w:cstheme="minorHAnsi"/>
          <w:b/>
          <w:bCs/>
          <w:color w:val="000000"/>
          <w:sz w:val="22"/>
          <w:szCs w:val="22"/>
        </w:rPr>
        <w:t>1</w:t>
      </w:r>
      <w:r w:rsidR="003F2439" w:rsidRPr="00B07A11">
        <w:rPr>
          <w:rFonts w:asciiTheme="minorHAnsi" w:hAnsiTheme="minorHAnsi" w:cstheme="minorHAnsi"/>
          <w:b/>
          <w:bCs/>
          <w:color w:val="000000"/>
          <w:sz w:val="22"/>
          <w:szCs w:val="22"/>
        </w:rPr>
        <w:t>5</w:t>
      </w:r>
      <w:r w:rsidRPr="00B07A11">
        <w:rPr>
          <w:rFonts w:asciiTheme="minorHAnsi" w:hAnsiTheme="minorHAnsi" w:cstheme="minorHAnsi"/>
          <w:b/>
          <w:bCs/>
          <w:sz w:val="22"/>
          <w:szCs w:val="22"/>
        </w:rPr>
        <w:t>/202</w:t>
      </w:r>
      <w:r w:rsidR="008E60AD" w:rsidRPr="00B07A11">
        <w:rPr>
          <w:rFonts w:asciiTheme="minorHAnsi" w:hAnsiTheme="minorHAnsi" w:cstheme="minorHAnsi"/>
          <w:b/>
          <w:bCs/>
          <w:sz w:val="22"/>
          <w:szCs w:val="22"/>
        </w:rPr>
        <w:t>6</w:t>
      </w:r>
      <w:r w:rsidRPr="00B07A11">
        <w:rPr>
          <w:rFonts w:asciiTheme="minorHAnsi" w:hAnsiTheme="minorHAnsi" w:cstheme="minorHAnsi"/>
          <w:b/>
          <w:bCs/>
          <w:sz w:val="22"/>
          <w:szCs w:val="22"/>
        </w:rPr>
        <w:t>/</w:t>
      </w:r>
      <w:r w:rsidR="00DF673F" w:rsidRPr="00B07A11">
        <w:rPr>
          <w:rFonts w:asciiTheme="minorHAnsi" w:hAnsiTheme="minorHAnsi" w:cstheme="minorHAnsi"/>
          <w:b/>
          <w:bCs/>
          <w:sz w:val="22"/>
          <w:szCs w:val="22"/>
        </w:rPr>
        <w:t>..</w:t>
      </w:r>
      <w:r w:rsidRPr="00B07A11">
        <w:rPr>
          <w:rFonts w:asciiTheme="minorHAnsi" w:hAnsiTheme="minorHAnsi" w:cstheme="minorHAnsi"/>
          <w:b/>
          <w:bCs/>
          <w:sz w:val="22"/>
          <w:szCs w:val="22"/>
        </w:rPr>
        <w:t>……</w:t>
      </w:r>
    </w:p>
    <w:p w14:paraId="0B1009C5" w14:textId="745E79C4" w:rsidR="009D2498" w:rsidRPr="00B07A11" w:rsidRDefault="009D2498" w:rsidP="00B07A11">
      <w:pPr>
        <w:spacing w:line="276" w:lineRule="auto"/>
        <w:rPr>
          <w:rFonts w:asciiTheme="minorHAnsi" w:hAnsiTheme="minorHAnsi" w:cstheme="minorHAnsi"/>
          <w:i/>
          <w:sz w:val="22"/>
          <w:szCs w:val="22"/>
        </w:rPr>
      </w:pPr>
      <w:r w:rsidRPr="00B07A11">
        <w:rPr>
          <w:rFonts w:asciiTheme="minorHAnsi" w:hAnsiTheme="minorHAnsi" w:cstheme="minorHAnsi"/>
          <w:sz w:val="22"/>
          <w:szCs w:val="22"/>
        </w:rPr>
        <w:t xml:space="preserve">                  </w:t>
      </w:r>
    </w:p>
    <w:p w14:paraId="01538158" w14:textId="77777777" w:rsidR="009D2498" w:rsidRPr="00B07A11" w:rsidRDefault="009D2498" w:rsidP="00B07A11">
      <w:pPr>
        <w:spacing w:line="276" w:lineRule="auto"/>
        <w:rPr>
          <w:rFonts w:asciiTheme="minorHAnsi" w:hAnsiTheme="minorHAnsi" w:cstheme="minorHAnsi"/>
          <w:sz w:val="22"/>
          <w:szCs w:val="22"/>
        </w:rPr>
      </w:pPr>
    </w:p>
    <w:p w14:paraId="7B95B7F9" w14:textId="77777777" w:rsidR="009D2498" w:rsidRPr="00B07A11" w:rsidRDefault="009D2498" w:rsidP="00B07A11">
      <w:pPr>
        <w:widowControl w:val="0"/>
        <w:tabs>
          <w:tab w:val="left" w:leader="dot" w:pos="2852"/>
        </w:tabs>
        <w:autoSpaceDE w:val="0"/>
        <w:autoSpaceDN w:val="0"/>
        <w:spacing w:line="276" w:lineRule="auto"/>
        <w:contextualSpacing/>
        <w:rPr>
          <w:rFonts w:asciiTheme="minorHAnsi" w:eastAsia="Calibri" w:hAnsiTheme="minorHAnsi" w:cstheme="minorHAnsi"/>
          <w:sz w:val="22"/>
          <w:szCs w:val="22"/>
          <w:lang w:eastAsia="en-US"/>
        </w:rPr>
      </w:pPr>
      <w:r w:rsidRPr="00B07A11">
        <w:rPr>
          <w:rFonts w:asciiTheme="minorHAnsi" w:eastAsia="Calibri" w:hAnsiTheme="minorHAnsi" w:cstheme="minorHAnsi"/>
          <w:sz w:val="22"/>
          <w:szCs w:val="22"/>
          <w:lang w:eastAsia="en-US"/>
        </w:rPr>
        <w:t>zawarta</w:t>
      </w:r>
      <w:r w:rsidRPr="00B07A11">
        <w:rPr>
          <w:rFonts w:asciiTheme="minorHAnsi" w:eastAsia="Calibri" w:hAnsiTheme="minorHAnsi" w:cstheme="minorHAnsi"/>
          <w:spacing w:val="-2"/>
          <w:sz w:val="22"/>
          <w:szCs w:val="22"/>
          <w:lang w:eastAsia="en-US"/>
        </w:rPr>
        <w:t xml:space="preserve"> </w:t>
      </w:r>
      <w:r w:rsidRPr="00B07A11">
        <w:rPr>
          <w:rFonts w:asciiTheme="minorHAnsi" w:eastAsia="Calibri" w:hAnsiTheme="minorHAnsi" w:cstheme="minorHAnsi"/>
          <w:sz w:val="22"/>
          <w:szCs w:val="22"/>
          <w:lang w:eastAsia="en-US"/>
        </w:rPr>
        <w:t>w</w:t>
      </w:r>
      <w:r w:rsidRPr="00B07A11">
        <w:rPr>
          <w:rFonts w:asciiTheme="minorHAnsi" w:eastAsia="Calibri" w:hAnsiTheme="minorHAnsi" w:cstheme="minorHAnsi"/>
          <w:spacing w:val="1"/>
          <w:sz w:val="22"/>
          <w:szCs w:val="22"/>
          <w:lang w:eastAsia="en-US"/>
        </w:rPr>
        <w:t xml:space="preserve"> </w:t>
      </w:r>
      <w:r w:rsidRPr="00B07A11">
        <w:rPr>
          <w:rFonts w:asciiTheme="minorHAnsi" w:eastAsia="Calibri" w:hAnsiTheme="minorHAnsi" w:cstheme="minorHAnsi"/>
          <w:sz w:val="22"/>
          <w:szCs w:val="22"/>
          <w:lang w:eastAsia="en-US"/>
        </w:rPr>
        <w:t>dniu</w:t>
      </w:r>
      <w:r w:rsidRPr="00B07A11">
        <w:rPr>
          <w:rFonts w:asciiTheme="minorHAnsi" w:eastAsia="Calibri" w:hAnsiTheme="minorHAnsi" w:cstheme="minorHAnsi"/>
          <w:sz w:val="22"/>
          <w:szCs w:val="22"/>
          <w:lang w:eastAsia="en-US"/>
        </w:rPr>
        <w:tab/>
        <w:t>w</w:t>
      </w:r>
      <w:r w:rsidRPr="00B07A11">
        <w:rPr>
          <w:rFonts w:asciiTheme="minorHAnsi" w:eastAsia="Calibri" w:hAnsiTheme="minorHAnsi" w:cstheme="minorHAnsi"/>
          <w:spacing w:val="-3"/>
          <w:sz w:val="22"/>
          <w:szCs w:val="22"/>
          <w:lang w:eastAsia="en-US"/>
        </w:rPr>
        <w:t xml:space="preserve"> </w:t>
      </w:r>
      <w:r w:rsidRPr="00B07A11">
        <w:rPr>
          <w:rFonts w:asciiTheme="minorHAnsi" w:eastAsia="Calibri" w:hAnsiTheme="minorHAnsi" w:cstheme="minorHAnsi"/>
          <w:sz w:val="22"/>
          <w:szCs w:val="22"/>
          <w:lang w:eastAsia="en-US"/>
        </w:rPr>
        <w:t>Warszawie pomiędzy:</w:t>
      </w:r>
    </w:p>
    <w:p w14:paraId="39BFD5B4" w14:textId="11DB09CA" w:rsidR="009D2498" w:rsidRPr="00B07A11" w:rsidRDefault="009D2498" w:rsidP="00B07A11">
      <w:pPr>
        <w:spacing w:line="276" w:lineRule="auto"/>
        <w:rPr>
          <w:rFonts w:asciiTheme="minorHAnsi" w:eastAsia="Calibri" w:hAnsiTheme="minorHAnsi" w:cstheme="minorHAnsi"/>
          <w:sz w:val="22"/>
          <w:szCs w:val="22"/>
          <w:lang w:eastAsia="en-US"/>
        </w:rPr>
      </w:pPr>
      <w:r w:rsidRPr="00B07A11">
        <w:rPr>
          <w:rFonts w:asciiTheme="minorHAnsi" w:eastAsia="Calibri" w:hAnsiTheme="minorHAnsi" w:cstheme="minorHAnsi"/>
          <w:b/>
          <w:sz w:val="22"/>
          <w:szCs w:val="22"/>
          <w:lang w:eastAsia="en-US"/>
        </w:rPr>
        <w:t>Miastem Stołecznym Warszawa Dzielnica Białołęka</w:t>
      </w:r>
      <w:r w:rsidRPr="00B07A11">
        <w:rPr>
          <w:rFonts w:asciiTheme="minorHAnsi" w:eastAsia="Calibri" w:hAnsiTheme="minorHAnsi" w:cstheme="minorHAnsi"/>
          <w:sz w:val="22"/>
          <w:szCs w:val="22"/>
          <w:lang w:eastAsia="en-US"/>
        </w:rPr>
        <w:t xml:space="preserve"> z siedzibą: 03-122 Warszawa, ul. Modlińska 197, NIP: 5252248481, REGON: 0152596</w:t>
      </w:r>
      <w:bookmarkStart w:id="1" w:name="_Hlk31006638"/>
      <w:r w:rsidR="009A386C" w:rsidRPr="00B07A11">
        <w:rPr>
          <w:rFonts w:asciiTheme="minorHAnsi" w:eastAsia="Calibri" w:hAnsiTheme="minorHAnsi" w:cstheme="minorHAnsi"/>
          <w:sz w:val="22"/>
          <w:szCs w:val="22"/>
          <w:lang w:eastAsia="en-US"/>
        </w:rPr>
        <w:t>40</w:t>
      </w:r>
      <w:r w:rsidRPr="00B07A11">
        <w:rPr>
          <w:rFonts w:asciiTheme="minorHAnsi" w:eastAsia="Calibri" w:hAnsiTheme="minorHAnsi" w:cstheme="minorHAnsi"/>
          <w:sz w:val="22"/>
          <w:szCs w:val="22"/>
          <w:lang w:eastAsia="en-US"/>
        </w:rPr>
        <w:t>, zwanym dalej “</w:t>
      </w:r>
      <w:r w:rsidRPr="00B07A11">
        <w:rPr>
          <w:rFonts w:asciiTheme="minorHAnsi" w:eastAsia="Calibri" w:hAnsiTheme="minorHAnsi" w:cstheme="minorHAnsi"/>
          <w:b/>
          <w:sz w:val="22"/>
          <w:szCs w:val="22"/>
          <w:lang w:eastAsia="en-US"/>
        </w:rPr>
        <w:t>Zamawiającym”</w:t>
      </w:r>
      <w:r w:rsidRPr="00B07A11">
        <w:rPr>
          <w:rFonts w:asciiTheme="minorHAnsi" w:eastAsia="Calibri" w:hAnsiTheme="minorHAnsi" w:cstheme="minorHAnsi"/>
          <w:sz w:val="22"/>
          <w:szCs w:val="22"/>
          <w:lang w:eastAsia="en-US"/>
        </w:rPr>
        <w:t xml:space="preserve"> reprezentowanym przez:</w:t>
      </w:r>
    </w:p>
    <w:bookmarkEnd w:id="1"/>
    <w:p w14:paraId="0F761E5B" w14:textId="77777777" w:rsidR="009D2498" w:rsidRPr="00B07A11" w:rsidRDefault="009D2498" w:rsidP="00B07A11">
      <w:pPr>
        <w:widowControl w:val="0"/>
        <w:tabs>
          <w:tab w:val="left" w:leader="dot" w:pos="2852"/>
        </w:tabs>
        <w:autoSpaceDE w:val="0"/>
        <w:autoSpaceDN w:val="0"/>
        <w:spacing w:line="276" w:lineRule="auto"/>
        <w:contextualSpacing/>
        <w:rPr>
          <w:rFonts w:asciiTheme="minorHAnsi" w:eastAsia="Calibri" w:hAnsiTheme="minorHAnsi" w:cstheme="minorHAnsi"/>
          <w:sz w:val="22"/>
          <w:szCs w:val="22"/>
          <w:lang w:eastAsia="en-US"/>
        </w:rPr>
      </w:pPr>
      <w:r w:rsidRPr="00B07A11">
        <w:rPr>
          <w:rFonts w:asciiTheme="minorHAnsi" w:eastAsia="Calibri" w:hAnsiTheme="minorHAnsi" w:cstheme="minorHAnsi"/>
          <w:b/>
          <w:bCs/>
          <w:sz w:val="22"/>
          <w:szCs w:val="22"/>
          <w:lang w:eastAsia="en-US"/>
        </w:rPr>
        <w:t>Zastępcę Burmistrza Dzielnicy Białołęka m. st. Warszawy – Jana Mackiewicza</w:t>
      </w:r>
      <w:r w:rsidRPr="00B07A11">
        <w:rPr>
          <w:rFonts w:asciiTheme="minorHAnsi" w:eastAsia="Calibri" w:hAnsiTheme="minorHAnsi" w:cstheme="minorHAnsi"/>
          <w:sz w:val="22"/>
          <w:szCs w:val="22"/>
          <w:lang w:eastAsia="en-US"/>
        </w:rPr>
        <w:t xml:space="preserve"> działającego na podstawie pełnomocnictwa Prezydenta m.st. Warszawy nr: nr GP-OR.0052.2878.2024 z dnia 02.07.2024 r.</w:t>
      </w:r>
    </w:p>
    <w:p w14:paraId="417732DE" w14:textId="77777777" w:rsidR="009D2498" w:rsidRPr="00B07A11" w:rsidRDefault="009D2498" w:rsidP="00B07A11">
      <w:pPr>
        <w:widowControl w:val="0"/>
        <w:tabs>
          <w:tab w:val="left" w:leader="dot" w:pos="2852"/>
        </w:tabs>
        <w:autoSpaceDE w:val="0"/>
        <w:autoSpaceDN w:val="0"/>
        <w:spacing w:line="276" w:lineRule="auto"/>
        <w:contextualSpacing/>
        <w:rPr>
          <w:rFonts w:asciiTheme="minorHAnsi" w:eastAsia="Calibri" w:hAnsiTheme="minorHAnsi" w:cstheme="minorHAnsi"/>
          <w:sz w:val="22"/>
          <w:szCs w:val="22"/>
          <w:lang w:eastAsia="en-US"/>
        </w:rPr>
      </w:pPr>
      <w:r w:rsidRPr="00B07A11">
        <w:rPr>
          <w:rFonts w:asciiTheme="minorHAnsi" w:eastAsia="Calibri" w:hAnsiTheme="minorHAnsi" w:cstheme="minorHAnsi"/>
          <w:b/>
          <w:bCs/>
          <w:sz w:val="22"/>
          <w:szCs w:val="22"/>
          <w:lang w:eastAsia="en-US"/>
        </w:rPr>
        <w:t xml:space="preserve">Zastępcę Burmistrza Dzielnicy Białołęka m. st. Warszawy – Mariusza </w:t>
      </w:r>
      <w:proofErr w:type="spellStart"/>
      <w:r w:rsidRPr="00B07A11">
        <w:rPr>
          <w:rFonts w:asciiTheme="minorHAnsi" w:eastAsia="Calibri" w:hAnsiTheme="minorHAnsi" w:cstheme="minorHAnsi"/>
          <w:b/>
          <w:bCs/>
          <w:sz w:val="22"/>
          <w:szCs w:val="22"/>
          <w:lang w:eastAsia="en-US"/>
        </w:rPr>
        <w:t>Wajszczaka</w:t>
      </w:r>
      <w:proofErr w:type="spellEnd"/>
      <w:r w:rsidRPr="00B07A11">
        <w:rPr>
          <w:rFonts w:asciiTheme="minorHAnsi" w:eastAsia="Calibri" w:hAnsiTheme="minorHAnsi" w:cstheme="minorHAnsi"/>
          <w:sz w:val="22"/>
          <w:szCs w:val="22"/>
          <w:lang w:eastAsia="en-US"/>
        </w:rPr>
        <w:t xml:space="preserve"> działającego na podstawie pełnomocnictwa Prezydenta m.st. Warszawy nr: GP-OR.0052.2217.2024 z dnia                   11.06.2024 r.</w:t>
      </w:r>
    </w:p>
    <w:p w14:paraId="14E75621" w14:textId="77777777" w:rsidR="009D2498" w:rsidRPr="00B07A11" w:rsidRDefault="009D2498" w:rsidP="00B07A11">
      <w:pPr>
        <w:spacing w:line="276" w:lineRule="auto"/>
        <w:contextualSpacing/>
        <w:rPr>
          <w:rFonts w:asciiTheme="minorHAnsi" w:hAnsiTheme="minorHAnsi" w:cstheme="minorHAnsi"/>
          <w:sz w:val="22"/>
          <w:szCs w:val="22"/>
        </w:rPr>
      </w:pPr>
      <w:r w:rsidRPr="00B07A11">
        <w:rPr>
          <w:rFonts w:asciiTheme="minorHAnsi" w:hAnsiTheme="minorHAnsi" w:cstheme="minorHAnsi"/>
          <w:sz w:val="22"/>
          <w:szCs w:val="22"/>
        </w:rPr>
        <w:t>a</w:t>
      </w:r>
    </w:p>
    <w:p w14:paraId="2B81156E" w14:textId="77777777" w:rsidR="002E0B87" w:rsidRPr="00B07A11" w:rsidRDefault="002E0B87" w:rsidP="00B07A11">
      <w:pPr>
        <w:spacing w:line="276" w:lineRule="auto"/>
        <w:contextualSpacing/>
        <w:jc w:val="both"/>
        <w:rPr>
          <w:rFonts w:asciiTheme="minorHAnsi" w:hAnsiTheme="minorHAnsi" w:cstheme="minorHAnsi"/>
          <w:sz w:val="22"/>
          <w:szCs w:val="22"/>
        </w:rPr>
      </w:pPr>
    </w:p>
    <w:p w14:paraId="09DFDD8C" w14:textId="1CD62824" w:rsidR="009D2498" w:rsidRPr="00B07A11" w:rsidRDefault="009D2498" w:rsidP="00B07A11">
      <w:pPr>
        <w:spacing w:line="276" w:lineRule="auto"/>
        <w:contextualSpacing/>
        <w:jc w:val="both"/>
        <w:rPr>
          <w:rFonts w:asciiTheme="minorHAnsi" w:hAnsiTheme="minorHAnsi" w:cstheme="minorHAnsi"/>
          <w:sz w:val="22"/>
          <w:szCs w:val="22"/>
        </w:rPr>
      </w:pPr>
      <w:r w:rsidRPr="00B07A11">
        <w:rPr>
          <w:rFonts w:asciiTheme="minorHAnsi" w:hAnsiTheme="minorHAnsi" w:cstheme="minorHAnsi"/>
          <w:sz w:val="22"/>
          <w:szCs w:val="22"/>
        </w:rPr>
        <w:t xml:space="preserve">…………………………………………………, zwany dalej </w:t>
      </w:r>
      <w:r w:rsidRPr="00B07A11">
        <w:rPr>
          <w:rFonts w:asciiTheme="minorHAnsi" w:hAnsiTheme="minorHAnsi" w:cstheme="minorHAnsi"/>
          <w:b/>
          <w:sz w:val="22"/>
          <w:szCs w:val="22"/>
        </w:rPr>
        <w:t>„</w:t>
      </w:r>
      <w:r w:rsidR="002A647D" w:rsidRPr="00B07A11">
        <w:rPr>
          <w:rFonts w:asciiTheme="minorHAnsi" w:hAnsiTheme="minorHAnsi" w:cstheme="minorHAnsi"/>
          <w:b/>
          <w:sz w:val="22"/>
          <w:szCs w:val="22"/>
        </w:rPr>
        <w:t>Wykonawcą</w:t>
      </w:r>
      <w:r w:rsidRPr="00B07A11">
        <w:rPr>
          <w:rFonts w:asciiTheme="minorHAnsi" w:hAnsiTheme="minorHAnsi" w:cstheme="minorHAnsi"/>
          <w:b/>
          <w:sz w:val="22"/>
          <w:szCs w:val="22"/>
        </w:rPr>
        <w:t>”</w:t>
      </w:r>
      <w:r w:rsidRPr="00B07A11">
        <w:rPr>
          <w:rFonts w:asciiTheme="minorHAnsi" w:hAnsiTheme="minorHAnsi" w:cstheme="minorHAnsi"/>
          <w:sz w:val="22"/>
          <w:szCs w:val="22"/>
        </w:rPr>
        <w:t>,</w:t>
      </w:r>
    </w:p>
    <w:p w14:paraId="6C43081E" w14:textId="77777777" w:rsidR="009D2498" w:rsidRPr="00B07A11" w:rsidRDefault="009D2498" w:rsidP="00B07A11">
      <w:pPr>
        <w:spacing w:line="276" w:lineRule="auto"/>
        <w:contextualSpacing/>
        <w:jc w:val="both"/>
        <w:rPr>
          <w:rFonts w:asciiTheme="minorHAnsi" w:hAnsiTheme="minorHAnsi" w:cstheme="minorHAnsi"/>
          <w:sz w:val="22"/>
          <w:szCs w:val="22"/>
        </w:rPr>
      </w:pPr>
    </w:p>
    <w:p w14:paraId="7BC9E50D" w14:textId="5A57E491" w:rsidR="009D2498" w:rsidRPr="00B07A11" w:rsidRDefault="009D2498" w:rsidP="00B07A11">
      <w:pPr>
        <w:widowControl w:val="0"/>
        <w:shd w:val="clear" w:color="auto" w:fill="FFFFFF"/>
        <w:autoSpaceDE w:val="0"/>
        <w:autoSpaceDN w:val="0"/>
        <w:adjustRightInd w:val="0"/>
        <w:spacing w:line="276" w:lineRule="auto"/>
        <w:contextualSpacing/>
        <w:rPr>
          <w:rFonts w:asciiTheme="minorHAnsi" w:hAnsiTheme="minorHAnsi" w:cstheme="minorHAnsi"/>
          <w:sz w:val="22"/>
          <w:szCs w:val="22"/>
        </w:rPr>
      </w:pPr>
      <w:r w:rsidRPr="00B07A11">
        <w:rPr>
          <w:rFonts w:asciiTheme="minorHAnsi" w:hAnsiTheme="minorHAnsi" w:cstheme="minorHAnsi"/>
          <w:sz w:val="22"/>
          <w:szCs w:val="22"/>
        </w:rPr>
        <w:t xml:space="preserve">W związku z art. 2 ust. 1 pkt 1 ustawy z dnia 11 września 2019 r. Prawo zamówień publicznych </w:t>
      </w:r>
      <w:r w:rsidRPr="00B07A11">
        <w:rPr>
          <w:rFonts w:asciiTheme="minorHAnsi" w:hAnsiTheme="minorHAnsi" w:cstheme="minorHAnsi"/>
          <w:sz w:val="22"/>
          <w:szCs w:val="22"/>
        </w:rPr>
        <w:br/>
        <w:t>(</w:t>
      </w:r>
      <w:proofErr w:type="spellStart"/>
      <w:r w:rsidRPr="00B07A11">
        <w:rPr>
          <w:rFonts w:asciiTheme="minorHAnsi" w:hAnsiTheme="minorHAnsi" w:cstheme="minorHAnsi"/>
          <w:sz w:val="22"/>
          <w:szCs w:val="22"/>
        </w:rPr>
        <w:t>t.j</w:t>
      </w:r>
      <w:proofErr w:type="spellEnd"/>
      <w:r w:rsidRPr="00B07A11">
        <w:rPr>
          <w:rFonts w:asciiTheme="minorHAnsi" w:hAnsiTheme="minorHAnsi" w:cstheme="minorHAnsi"/>
          <w:sz w:val="22"/>
          <w:szCs w:val="22"/>
        </w:rPr>
        <w:t>. Dz.U. 2024 r. poz. 1320</w:t>
      </w:r>
      <w:r w:rsidR="00191338" w:rsidRPr="00B07A11">
        <w:rPr>
          <w:rFonts w:asciiTheme="minorHAnsi" w:hAnsiTheme="minorHAnsi" w:cstheme="minorHAnsi"/>
          <w:sz w:val="22"/>
          <w:szCs w:val="22"/>
        </w:rPr>
        <w:t xml:space="preserve"> ze zm.</w:t>
      </w:r>
      <w:r w:rsidRPr="00B07A11">
        <w:rPr>
          <w:rFonts w:asciiTheme="minorHAnsi" w:hAnsiTheme="minorHAnsi" w:cstheme="minorHAnsi"/>
          <w:sz w:val="22"/>
          <w:szCs w:val="22"/>
        </w:rPr>
        <w:t xml:space="preserve">) do niniejszej umowy nie stosuje się przepisów w/w ustawy. </w:t>
      </w:r>
    </w:p>
    <w:p w14:paraId="0DBDA1CC" w14:textId="77777777" w:rsidR="001449D7" w:rsidRPr="00B07A11" w:rsidRDefault="001449D7" w:rsidP="00B07A11">
      <w:pPr>
        <w:widowControl w:val="0"/>
        <w:shd w:val="clear" w:color="auto" w:fill="FFFFFF"/>
        <w:autoSpaceDE w:val="0"/>
        <w:autoSpaceDN w:val="0"/>
        <w:adjustRightInd w:val="0"/>
        <w:spacing w:line="276" w:lineRule="auto"/>
        <w:ind w:left="142"/>
        <w:contextualSpacing/>
        <w:rPr>
          <w:rFonts w:asciiTheme="minorHAnsi" w:hAnsiTheme="minorHAnsi" w:cstheme="minorHAnsi"/>
          <w:sz w:val="22"/>
          <w:szCs w:val="22"/>
        </w:rPr>
      </w:pPr>
    </w:p>
    <w:p w14:paraId="0B652D72" w14:textId="77777777" w:rsidR="009D2498" w:rsidRPr="00B07A11" w:rsidRDefault="009D2498" w:rsidP="00B07A11">
      <w:pPr>
        <w:spacing w:line="276" w:lineRule="auto"/>
        <w:contextualSpacing/>
        <w:jc w:val="center"/>
        <w:rPr>
          <w:rFonts w:asciiTheme="minorHAnsi" w:hAnsiTheme="minorHAnsi" w:cstheme="minorHAnsi"/>
          <w:b/>
          <w:bCs/>
          <w:sz w:val="22"/>
          <w:szCs w:val="22"/>
        </w:rPr>
      </w:pPr>
      <w:r w:rsidRPr="00B07A11">
        <w:rPr>
          <w:rFonts w:asciiTheme="minorHAnsi" w:hAnsiTheme="minorHAnsi" w:cstheme="minorHAnsi"/>
          <w:b/>
          <w:bCs/>
          <w:sz w:val="22"/>
          <w:szCs w:val="22"/>
        </w:rPr>
        <w:t>§ 1</w:t>
      </w:r>
    </w:p>
    <w:p w14:paraId="438D1C7F" w14:textId="77777777" w:rsidR="009D2498" w:rsidRPr="00B07A11" w:rsidRDefault="009D2498" w:rsidP="00B07A11">
      <w:pPr>
        <w:spacing w:line="276" w:lineRule="auto"/>
        <w:contextualSpacing/>
        <w:jc w:val="center"/>
        <w:rPr>
          <w:rFonts w:asciiTheme="minorHAnsi" w:hAnsiTheme="minorHAnsi" w:cstheme="minorHAnsi"/>
          <w:b/>
          <w:bCs/>
          <w:sz w:val="22"/>
          <w:szCs w:val="22"/>
        </w:rPr>
      </w:pPr>
      <w:r w:rsidRPr="00B07A11">
        <w:rPr>
          <w:rFonts w:asciiTheme="minorHAnsi" w:hAnsiTheme="minorHAnsi" w:cstheme="minorHAnsi"/>
          <w:b/>
          <w:bCs/>
          <w:sz w:val="22"/>
          <w:szCs w:val="22"/>
        </w:rPr>
        <w:t>Przedmiotem umowy</w:t>
      </w:r>
    </w:p>
    <w:p w14:paraId="4DF4332C" w14:textId="11A6A9DB" w:rsidR="00E84AFD" w:rsidRPr="00B07A11" w:rsidRDefault="009D2498" w:rsidP="00B07A11">
      <w:pPr>
        <w:pStyle w:val="Akapitzlist"/>
        <w:numPr>
          <w:ilvl w:val="0"/>
          <w:numId w:val="6"/>
        </w:numPr>
        <w:spacing w:after="0"/>
        <w:ind w:left="426" w:hanging="426"/>
        <w:rPr>
          <w:rFonts w:asciiTheme="minorHAnsi" w:hAnsiTheme="minorHAnsi" w:cstheme="minorHAnsi"/>
        </w:rPr>
      </w:pPr>
      <w:bookmarkStart w:id="2" w:name="_Hlk135735242"/>
      <w:r w:rsidRPr="00B07A11">
        <w:rPr>
          <w:rFonts w:asciiTheme="minorHAnsi" w:hAnsiTheme="minorHAnsi" w:cstheme="minorHAnsi"/>
        </w:rPr>
        <w:t>Przedmiotem umowy jest</w:t>
      </w:r>
      <w:r w:rsidR="003F2439" w:rsidRPr="00B07A11">
        <w:rPr>
          <w:rFonts w:asciiTheme="minorHAnsi" w:hAnsiTheme="minorHAnsi" w:cstheme="minorHAnsi"/>
        </w:rPr>
        <w:t xml:space="preserve"> </w:t>
      </w:r>
      <w:r w:rsidR="001C111B" w:rsidRPr="00B07A11">
        <w:rPr>
          <w:rFonts w:asciiTheme="minorHAnsi" w:hAnsiTheme="minorHAnsi" w:cstheme="minorHAnsi"/>
          <w:b/>
          <w:bCs/>
        </w:rPr>
        <w:t>konserwacj</w:t>
      </w:r>
      <w:r w:rsidR="00DF673F" w:rsidRPr="00B07A11">
        <w:rPr>
          <w:rFonts w:asciiTheme="minorHAnsi" w:hAnsiTheme="minorHAnsi" w:cstheme="minorHAnsi"/>
          <w:b/>
          <w:bCs/>
        </w:rPr>
        <w:t>a</w:t>
      </w:r>
      <w:r w:rsidR="003F2439" w:rsidRPr="00B07A11">
        <w:rPr>
          <w:rFonts w:asciiTheme="minorHAnsi" w:hAnsiTheme="minorHAnsi" w:cstheme="minorHAnsi"/>
          <w:b/>
          <w:bCs/>
        </w:rPr>
        <w:t xml:space="preserve"> </w:t>
      </w:r>
      <w:bookmarkEnd w:id="2"/>
      <w:r w:rsidR="003F2439" w:rsidRPr="00B07A11">
        <w:rPr>
          <w:rFonts w:asciiTheme="minorHAnsi" w:hAnsiTheme="minorHAnsi" w:cstheme="minorHAnsi"/>
          <w:b/>
          <w:bCs/>
        </w:rPr>
        <w:t xml:space="preserve">klimatyzatorów </w:t>
      </w:r>
      <w:bookmarkStart w:id="3" w:name="_Hlk228258388"/>
      <w:r w:rsidR="00E83004" w:rsidRPr="00B07A11">
        <w:rPr>
          <w:rFonts w:asciiTheme="minorHAnsi" w:hAnsiTheme="minorHAnsi" w:cstheme="minorHAnsi"/>
          <w:b/>
          <w:bCs/>
        </w:rPr>
        <w:t>zainstalowanych w budynkach</w:t>
      </w:r>
      <w:r w:rsidR="003F2439" w:rsidRPr="00B07A11">
        <w:rPr>
          <w:rFonts w:asciiTheme="minorHAnsi" w:hAnsiTheme="minorHAnsi" w:cstheme="minorHAnsi"/>
          <w:b/>
          <w:bCs/>
        </w:rPr>
        <w:t xml:space="preserve"> Urzędu Dzielnicy Białołęka m.st. Warsza</w:t>
      </w:r>
      <w:r w:rsidR="00E83004" w:rsidRPr="00B07A11">
        <w:rPr>
          <w:rFonts w:asciiTheme="minorHAnsi" w:hAnsiTheme="minorHAnsi" w:cstheme="minorHAnsi"/>
          <w:b/>
          <w:bCs/>
        </w:rPr>
        <w:t>wy</w:t>
      </w:r>
      <w:r w:rsidR="00F02BA8" w:rsidRPr="00B07A11">
        <w:rPr>
          <w:rFonts w:asciiTheme="minorHAnsi" w:hAnsiTheme="minorHAnsi" w:cstheme="minorHAnsi"/>
          <w:b/>
          <w:bCs/>
        </w:rPr>
        <w:t>.</w:t>
      </w:r>
    </w:p>
    <w:bookmarkEnd w:id="3"/>
    <w:p w14:paraId="7A0B1B87" w14:textId="1CDDF48E" w:rsidR="00F1078D" w:rsidRPr="00B07A11" w:rsidRDefault="00FF4FA7" w:rsidP="00B07A11">
      <w:pPr>
        <w:pStyle w:val="Akapitzlist"/>
        <w:numPr>
          <w:ilvl w:val="0"/>
          <w:numId w:val="6"/>
        </w:numPr>
        <w:ind w:left="426" w:hanging="426"/>
        <w:rPr>
          <w:rFonts w:asciiTheme="minorHAnsi" w:hAnsiTheme="minorHAnsi" w:cstheme="minorHAnsi"/>
        </w:rPr>
      </w:pPr>
      <w:r w:rsidRPr="00B07A11">
        <w:rPr>
          <w:rFonts w:asciiTheme="minorHAnsi" w:hAnsiTheme="minorHAnsi" w:cstheme="minorHAnsi"/>
        </w:rPr>
        <w:t>Miejsce realizacji przedmiotu zamówienia: Urząd Dzielnicy Białołęka m.st. Warszawy,</w:t>
      </w:r>
      <w:r w:rsidRPr="00B07A11">
        <w:rPr>
          <w:rFonts w:asciiTheme="minorHAnsi" w:hAnsiTheme="minorHAnsi" w:cstheme="minorHAnsi"/>
        </w:rPr>
        <w:br/>
        <w:t xml:space="preserve">ul. Modlińska 197, </w:t>
      </w:r>
      <w:r w:rsidR="00EE1096">
        <w:rPr>
          <w:rFonts w:asciiTheme="minorHAnsi" w:hAnsiTheme="minorHAnsi" w:cstheme="minorHAnsi"/>
        </w:rPr>
        <w:t xml:space="preserve">ul. </w:t>
      </w:r>
      <w:r w:rsidR="003C77F3" w:rsidRPr="00B07A11">
        <w:rPr>
          <w:rFonts w:asciiTheme="minorHAnsi" w:hAnsiTheme="minorHAnsi" w:cstheme="minorHAnsi"/>
        </w:rPr>
        <w:t xml:space="preserve">Milenijnej 2 i 2A i </w:t>
      </w:r>
      <w:r w:rsidR="00EE1096">
        <w:rPr>
          <w:rFonts w:asciiTheme="minorHAnsi" w:hAnsiTheme="minorHAnsi" w:cstheme="minorHAnsi"/>
        </w:rPr>
        <w:t xml:space="preserve">ul. </w:t>
      </w:r>
      <w:r w:rsidR="003C77F3" w:rsidRPr="00B07A11">
        <w:rPr>
          <w:rFonts w:asciiTheme="minorHAnsi" w:hAnsiTheme="minorHAnsi" w:cstheme="minorHAnsi"/>
        </w:rPr>
        <w:t xml:space="preserve">Marywilskiej </w:t>
      </w:r>
      <w:r w:rsidR="00DF673F" w:rsidRPr="00B07A11">
        <w:rPr>
          <w:rFonts w:asciiTheme="minorHAnsi" w:hAnsiTheme="minorHAnsi" w:cstheme="minorHAnsi"/>
        </w:rPr>
        <w:t xml:space="preserve">44 i </w:t>
      </w:r>
      <w:r w:rsidR="003C77F3" w:rsidRPr="00B07A11">
        <w:rPr>
          <w:rFonts w:asciiTheme="minorHAnsi" w:hAnsiTheme="minorHAnsi" w:cstheme="minorHAnsi"/>
        </w:rPr>
        <w:t>44C</w:t>
      </w:r>
    </w:p>
    <w:p w14:paraId="12210504" w14:textId="2623791F" w:rsidR="00F4552A" w:rsidRPr="00B07A11" w:rsidRDefault="007C76EE" w:rsidP="00B07A11">
      <w:pPr>
        <w:pStyle w:val="Akapitzlist"/>
        <w:numPr>
          <w:ilvl w:val="0"/>
          <w:numId w:val="6"/>
        </w:numPr>
        <w:spacing w:after="0"/>
        <w:ind w:left="426" w:hanging="426"/>
        <w:rPr>
          <w:rFonts w:asciiTheme="minorHAnsi" w:hAnsiTheme="minorHAnsi" w:cstheme="minorHAnsi"/>
        </w:rPr>
      </w:pPr>
      <w:r w:rsidRPr="00B07A11">
        <w:rPr>
          <w:rFonts w:asciiTheme="minorHAnsi" w:hAnsiTheme="minorHAnsi" w:cstheme="minorHAnsi"/>
        </w:rPr>
        <w:t>S</w:t>
      </w:r>
      <w:r w:rsidR="00387D33" w:rsidRPr="00B07A11">
        <w:rPr>
          <w:rFonts w:asciiTheme="minorHAnsi" w:hAnsiTheme="minorHAnsi" w:cstheme="minorHAnsi"/>
        </w:rPr>
        <w:t xml:space="preserve">zczegółowy </w:t>
      </w:r>
      <w:r w:rsidR="00176A50" w:rsidRPr="00B07A11">
        <w:rPr>
          <w:rFonts w:asciiTheme="minorHAnsi" w:hAnsiTheme="minorHAnsi" w:cstheme="minorHAnsi"/>
        </w:rPr>
        <w:t>opis</w:t>
      </w:r>
      <w:r w:rsidR="00387D33" w:rsidRPr="00B07A11">
        <w:rPr>
          <w:rFonts w:asciiTheme="minorHAnsi" w:hAnsiTheme="minorHAnsi" w:cstheme="minorHAnsi"/>
        </w:rPr>
        <w:t xml:space="preserve"> przedmiotu umowy określa załącznik nr 1 do niniejszej umowy – </w:t>
      </w:r>
      <w:r w:rsidR="00724EDC" w:rsidRPr="00B07A11">
        <w:rPr>
          <w:rFonts w:asciiTheme="minorHAnsi" w:hAnsiTheme="minorHAnsi" w:cstheme="minorHAnsi"/>
        </w:rPr>
        <w:t>O</w:t>
      </w:r>
      <w:r w:rsidR="00387D33" w:rsidRPr="00B07A11">
        <w:rPr>
          <w:rFonts w:asciiTheme="minorHAnsi" w:hAnsiTheme="minorHAnsi" w:cstheme="minorHAnsi"/>
        </w:rPr>
        <w:t>pis przedmiotu zamówienia.</w:t>
      </w:r>
    </w:p>
    <w:p w14:paraId="3DE1BD3A" w14:textId="77777777" w:rsidR="00191338" w:rsidRPr="00B07A11" w:rsidRDefault="00191338" w:rsidP="00B07A11">
      <w:pPr>
        <w:pStyle w:val="Akapitzlist"/>
        <w:spacing w:after="0"/>
        <w:ind w:left="426"/>
        <w:rPr>
          <w:rFonts w:asciiTheme="minorHAnsi" w:hAnsiTheme="minorHAnsi" w:cstheme="minorHAnsi"/>
        </w:rPr>
      </w:pPr>
    </w:p>
    <w:p w14:paraId="1DC28C65" w14:textId="77777777" w:rsidR="009D2498" w:rsidRPr="00B07A11" w:rsidRDefault="009D2498" w:rsidP="00B07A11">
      <w:pPr>
        <w:spacing w:line="276" w:lineRule="auto"/>
        <w:ind w:left="426" w:hanging="426"/>
        <w:contextualSpacing/>
        <w:jc w:val="center"/>
        <w:rPr>
          <w:rFonts w:asciiTheme="minorHAnsi" w:hAnsiTheme="minorHAnsi" w:cstheme="minorHAnsi"/>
          <w:b/>
          <w:bCs/>
          <w:sz w:val="22"/>
          <w:szCs w:val="22"/>
        </w:rPr>
      </w:pPr>
      <w:r w:rsidRPr="00B07A11">
        <w:rPr>
          <w:rFonts w:asciiTheme="minorHAnsi" w:hAnsiTheme="minorHAnsi" w:cstheme="minorHAnsi"/>
          <w:b/>
          <w:bCs/>
          <w:sz w:val="22"/>
          <w:szCs w:val="22"/>
        </w:rPr>
        <w:t>§ 2</w:t>
      </w:r>
    </w:p>
    <w:p w14:paraId="4B90AEA5" w14:textId="77777777" w:rsidR="009D2498" w:rsidRPr="00B07A11" w:rsidRDefault="009D2498" w:rsidP="00B07A11">
      <w:pPr>
        <w:spacing w:line="276" w:lineRule="auto"/>
        <w:contextualSpacing/>
        <w:jc w:val="center"/>
        <w:rPr>
          <w:rFonts w:asciiTheme="minorHAnsi" w:hAnsiTheme="minorHAnsi" w:cstheme="minorHAnsi"/>
          <w:sz w:val="22"/>
          <w:szCs w:val="22"/>
        </w:rPr>
      </w:pPr>
      <w:r w:rsidRPr="00B07A11">
        <w:rPr>
          <w:rFonts w:asciiTheme="minorHAnsi" w:hAnsiTheme="minorHAnsi" w:cstheme="minorHAnsi"/>
          <w:b/>
          <w:snapToGrid w:val="0"/>
          <w:sz w:val="22"/>
          <w:szCs w:val="22"/>
        </w:rPr>
        <w:t>Obowiązki Wykonawcy</w:t>
      </w:r>
    </w:p>
    <w:p w14:paraId="0888D360" w14:textId="57F3200C" w:rsidR="009D2498" w:rsidRPr="00B07A11" w:rsidRDefault="009D2498" w:rsidP="00B07A11">
      <w:pPr>
        <w:pStyle w:val="Akapitzlist"/>
        <w:numPr>
          <w:ilvl w:val="0"/>
          <w:numId w:val="15"/>
        </w:numPr>
        <w:ind w:left="426" w:hanging="426"/>
        <w:rPr>
          <w:rFonts w:asciiTheme="minorHAnsi" w:hAnsiTheme="minorHAnsi" w:cstheme="minorHAnsi"/>
        </w:rPr>
      </w:pPr>
      <w:r w:rsidRPr="00B07A11">
        <w:rPr>
          <w:rFonts w:asciiTheme="minorHAnsi" w:hAnsiTheme="minorHAnsi" w:cstheme="minorHAnsi"/>
        </w:rPr>
        <w:t xml:space="preserve">Wykonawca zobowiązuje się do </w:t>
      </w:r>
      <w:r w:rsidR="00DF673F" w:rsidRPr="00B07A11">
        <w:rPr>
          <w:rFonts w:asciiTheme="minorHAnsi" w:hAnsiTheme="minorHAnsi" w:cstheme="minorHAnsi"/>
        </w:rPr>
        <w:t>dwukrotnej konserwacji klimatyzatorów zainstalowanych w budynkach Urzędu Dzielnicy Białołęka m.st. Warszawy w okresie</w:t>
      </w:r>
      <w:r w:rsidRPr="00B07A11">
        <w:rPr>
          <w:rFonts w:asciiTheme="minorHAnsi" w:hAnsiTheme="minorHAnsi" w:cstheme="minorHAnsi"/>
        </w:rPr>
        <w:t xml:space="preserve"> </w:t>
      </w:r>
      <w:r w:rsidR="00A16953" w:rsidRPr="00B07A11">
        <w:rPr>
          <w:rFonts w:asciiTheme="minorHAnsi" w:hAnsiTheme="minorHAnsi" w:cstheme="minorHAnsi"/>
          <w:color w:val="000000"/>
        </w:rPr>
        <w:t>od dnia podpisania umowy</w:t>
      </w:r>
      <w:r w:rsidR="0094141D" w:rsidRPr="00B07A11">
        <w:rPr>
          <w:rFonts w:asciiTheme="minorHAnsi" w:hAnsiTheme="minorHAnsi" w:cstheme="minorHAnsi"/>
          <w:color w:val="000000"/>
        </w:rPr>
        <w:t xml:space="preserve"> do </w:t>
      </w:r>
      <w:r w:rsidR="00E83004" w:rsidRPr="00B07A11">
        <w:rPr>
          <w:rFonts w:asciiTheme="minorHAnsi" w:hAnsiTheme="minorHAnsi" w:cstheme="minorHAnsi"/>
          <w:color w:val="000000"/>
        </w:rPr>
        <w:t xml:space="preserve">dnia </w:t>
      </w:r>
      <w:r w:rsidR="00E61BD5">
        <w:rPr>
          <w:rFonts w:asciiTheme="minorHAnsi" w:hAnsiTheme="minorHAnsi" w:cstheme="minorHAnsi"/>
          <w:color w:val="000000"/>
        </w:rPr>
        <w:t>15</w:t>
      </w:r>
      <w:r w:rsidR="00E84AFD" w:rsidRPr="00B07A11">
        <w:rPr>
          <w:rFonts w:asciiTheme="minorHAnsi" w:hAnsiTheme="minorHAnsi" w:cstheme="minorHAnsi"/>
          <w:color w:val="000000"/>
        </w:rPr>
        <w:t xml:space="preserve"> </w:t>
      </w:r>
      <w:r w:rsidR="00E61BD5">
        <w:rPr>
          <w:rFonts w:asciiTheme="minorHAnsi" w:hAnsiTheme="minorHAnsi" w:cstheme="minorHAnsi"/>
          <w:color w:val="000000"/>
        </w:rPr>
        <w:t xml:space="preserve">grudnia </w:t>
      </w:r>
      <w:r w:rsidR="0094141D" w:rsidRPr="00B07A11">
        <w:rPr>
          <w:rFonts w:asciiTheme="minorHAnsi" w:hAnsiTheme="minorHAnsi" w:cstheme="minorHAnsi"/>
          <w:color w:val="000000"/>
        </w:rPr>
        <w:t>2026</w:t>
      </w:r>
      <w:r w:rsidR="00C67CBD" w:rsidRPr="00B07A11">
        <w:rPr>
          <w:rFonts w:asciiTheme="minorHAnsi" w:hAnsiTheme="minorHAnsi" w:cstheme="minorHAnsi"/>
          <w:color w:val="000000"/>
        </w:rPr>
        <w:t xml:space="preserve"> </w:t>
      </w:r>
      <w:r w:rsidR="00E84AFD" w:rsidRPr="00B07A11">
        <w:rPr>
          <w:rFonts w:asciiTheme="minorHAnsi" w:hAnsiTheme="minorHAnsi" w:cstheme="minorHAnsi"/>
          <w:color w:val="000000"/>
        </w:rPr>
        <w:t>r.</w:t>
      </w:r>
      <w:r w:rsidR="00DF673F" w:rsidRPr="00B07A11">
        <w:rPr>
          <w:rFonts w:asciiTheme="minorHAnsi" w:hAnsiTheme="minorHAnsi" w:cstheme="minorHAnsi"/>
          <w:color w:val="000000"/>
        </w:rPr>
        <w:t>, w tym:</w:t>
      </w:r>
      <w:r w:rsidR="00CD01D5" w:rsidRPr="00B07A11">
        <w:rPr>
          <w:rFonts w:asciiTheme="minorHAnsi" w:hAnsiTheme="minorHAnsi" w:cstheme="minorHAnsi"/>
          <w:color w:val="000000"/>
        </w:rPr>
        <w:br/>
        <w:t>a)</w:t>
      </w:r>
      <w:r w:rsidR="004C6D9A" w:rsidRPr="00B07A11">
        <w:rPr>
          <w:rFonts w:asciiTheme="minorHAnsi" w:hAnsiTheme="minorHAnsi" w:cstheme="minorHAnsi"/>
          <w:color w:val="000000"/>
        </w:rPr>
        <w:t xml:space="preserve"> </w:t>
      </w:r>
      <w:r w:rsidR="00DF673F" w:rsidRPr="00B07A11">
        <w:rPr>
          <w:rFonts w:asciiTheme="minorHAnsi" w:hAnsiTheme="minorHAnsi" w:cstheme="minorHAnsi"/>
          <w:color w:val="000000"/>
        </w:rPr>
        <w:t xml:space="preserve">pierwszą wiosenną </w:t>
      </w:r>
      <w:r w:rsidR="00E84AFD" w:rsidRPr="00B07A11">
        <w:rPr>
          <w:rFonts w:asciiTheme="minorHAnsi" w:hAnsiTheme="minorHAnsi" w:cstheme="minorHAnsi"/>
          <w:color w:val="000000"/>
        </w:rPr>
        <w:t>konserwacj</w:t>
      </w:r>
      <w:r w:rsidR="00DF673F" w:rsidRPr="00B07A11">
        <w:rPr>
          <w:rFonts w:asciiTheme="minorHAnsi" w:hAnsiTheme="minorHAnsi" w:cstheme="minorHAnsi"/>
          <w:color w:val="000000"/>
        </w:rPr>
        <w:t>ę</w:t>
      </w:r>
      <w:r w:rsidR="00E84AFD" w:rsidRPr="00B07A11">
        <w:rPr>
          <w:rFonts w:asciiTheme="minorHAnsi" w:hAnsiTheme="minorHAnsi" w:cstheme="minorHAnsi"/>
          <w:color w:val="000000"/>
        </w:rPr>
        <w:t xml:space="preserve"> </w:t>
      </w:r>
      <w:r w:rsidR="00E83004" w:rsidRPr="00B07A11">
        <w:rPr>
          <w:rFonts w:asciiTheme="minorHAnsi" w:hAnsiTheme="minorHAnsi" w:cstheme="minorHAnsi"/>
          <w:color w:val="000000"/>
        </w:rPr>
        <w:t>u</w:t>
      </w:r>
      <w:r w:rsidR="00E84AFD" w:rsidRPr="00B07A11">
        <w:rPr>
          <w:rFonts w:asciiTheme="minorHAnsi" w:hAnsiTheme="minorHAnsi" w:cstheme="minorHAnsi"/>
          <w:color w:val="000000"/>
        </w:rPr>
        <w:t xml:space="preserve">rządzeń </w:t>
      </w:r>
      <w:r w:rsidR="00DF673F" w:rsidRPr="00B07A11">
        <w:rPr>
          <w:rFonts w:asciiTheme="minorHAnsi" w:hAnsiTheme="minorHAnsi" w:cstheme="minorHAnsi"/>
          <w:color w:val="000000"/>
        </w:rPr>
        <w:t xml:space="preserve">Wykonawca wykona w okresie </w:t>
      </w:r>
      <w:r w:rsidR="00E84AFD" w:rsidRPr="00B07A11">
        <w:rPr>
          <w:rFonts w:asciiTheme="minorHAnsi" w:hAnsiTheme="minorHAnsi" w:cstheme="minorHAnsi"/>
          <w:color w:val="000000"/>
        </w:rPr>
        <w:t xml:space="preserve">30 dni od </w:t>
      </w:r>
      <w:r w:rsidR="00E83004" w:rsidRPr="00B07A11">
        <w:rPr>
          <w:rFonts w:asciiTheme="minorHAnsi" w:hAnsiTheme="minorHAnsi" w:cstheme="minorHAnsi"/>
          <w:color w:val="000000"/>
        </w:rPr>
        <w:t xml:space="preserve">dnia </w:t>
      </w:r>
      <w:r w:rsidR="00E84AFD" w:rsidRPr="00B07A11">
        <w:rPr>
          <w:rFonts w:asciiTheme="minorHAnsi" w:hAnsiTheme="minorHAnsi" w:cstheme="minorHAnsi"/>
          <w:color w:val="000000"/>
        </w:rPr>
        <w:t>podpisania umowy</w:t>
      </w:r>
      <w:r w:rsidR="00DF673F" w:rsidRPr="00B07A11">
        <w:rPr>
          <w:rFonts w:asciiTheme="minorHAnsi" w:hAnsiTheme="minorHAnsi" w:cstheme="minorHAnsi"/>
          <w:color w:val="000000"/>
        </w:rPr>
        <w:t>, tj. do dnia………………………………2026 r.</w:t>
      </w:r>
    </w:p>
    <w:p w14:paraId="0B57D1C4" w14:textId="52766158" w:rsidR="00E61BD5" w:rsidRPr="00E61BD5" w:rsidRDefault="00CD01D5" w:rsidP="00E61BD5">
      <w:pPr>
        <w:pStyle w:val="Akapitzlist"/>
        <w:ind w:left="426"/>
        <w:rPr>
          <w:rFonts w:asciiTheme="minorHAnsi" w:hAnsiTheme="minorHAnsi" w:cstheme="minorHAnsi"/>
          <w:color w:val="000000"/>
        </w:rPr>
      </w:pPr>
      <w:r w:rsidRPr="00B07A11">
        <w:rPr>
          <w:rFonts w:asciiTheme="minorHAnsi" w:hAnsiTheme="minorHAnsi" w:cstheme="minorHAnsi"/>
          <w:color w:val="000000"/>
        </w:rPr>
        <w:t xml:space="preserve">b) </w:t>
      </w:r>
      <w:r w:rsidR="00DF673F" w:rsidRPr="00B07A11">
        <w:rPr>
          <w:rFonts w:asciiTheme="minorHAnsi" w:hAnsiTheme="minorHAnsi" w:cstheme="minorHAnsi"/>
          <w:color w:val="000000"/>
        </w:rPr>
        <w:t xml:space="preserve">drugą jesienną </w:t>
      </w:r>
      <w:r w:rsidR="00E84AFD" w:rsidRPr="00B07A11">
        <w:rPr>
          <w:rFonts w:asciiTheme="minorHAnsi" w:hAnsiTheme="minorHAnsi" w:cstheme="minorHAnsi"/>
          <w:color w:val="000000"/>
        </w:rPr>
        <w:t>konserwacj</w:t>
      </w:r>
      <w:r w:rsidR="00DF673F" w:rsidRPr="00B07A11">
        <w:rPr>
          <w:rFonts w:asciiTheme="minorHAnsi" w:hAnsiTheme="minorHAnsi" w:cstheme="minorHAnsi"/>
          <w:color w:val="000000"/>
        </w:rPr>
        <w:t>ę</w:t>
      </w:r>
      <w:r w:rsidR="00E84AFD" w:rsidRPr="00B07A11">
        <w:rPr>
          <w:rFonts w:asciiTheme="minorHAnsi" w:hAnsiTheme="minorHAnsi" w:cstheme="minorHAnsi"/>
          <w:color w:val="000000"/>
        </w:rPr>
        <w:t xml:space="preserve"> urządzeń </w:t>
      </w:r>
      <w:r w:rsidR="00DF673F" w:rsidRPr="00B07A11">
        <w:rPr>
          <w:rFonts w:asciiTheme="minorHAnsi" w:hAnsiTheme="minorHAnsi" w:cstheme="minorHAnsi"/>
          <w:color w:val="000000"/>
        </w:rPr>
        <w:t xml:space="preserve">Wykonawca wykona w okresie </w:t>
      </w:r>
      <w:r w:rsidR="00E84AFD" w:rsidRPr="00B07A11">
        <w:rPr>
          <w:rFonts w:asciiTheme="minorHAnsi" w:hAnsiTheme="minorHAnsi" w:cstheme="minorHAnsi"/>
          <w:color w:val="000000"/>
        </w:rPr>
        <w:t xml:space="preserve">1 </w:t>
      </w:r>
      <w:r w:rsidR="00DF673F" w:rsidRPr="00B07A11">
        <w:rPr>
          <w:rFonts w:asciiTheme="minorHAnsi" w:hAnsiTheme="minorHAnsi" w:cstheme="minorHAnsi"/>
          <w:color w:val="000000"/>
        </w:rPr>
        <w:t xml:space="preserve">- </w:t>
      </w:r>
      <w:r w:rsidR="00E84AFD" w:rsidRPr="00B07A11">
        <w:rPr>
          <w:rFonts w:asciiTheme="minorHAnsi" w:hAnsiTheme="minorHAnsi" w:cstheme="minorHAnsi"/>
          <w:color w:val="000000"/>
        </w:rPr>
        <w:t>3</w:t>
      </w:r>
      <w:r w:rsidR="00E83004" w:rsidRPr="00B07A11">
        <w:rPr>
          <w:rFonts w:asciiTheme="minorHAnsi" w:hAnsiTheme="minorHAnsi" w:cstheme="minorHAnsi"/>
          <w:color w:val="000000"/>
        </w:rPr>
        <w:t>1</w:t>
      </w:r>
      <w:r w:rsidRPr="00B07A11">
        <w:rPr>
          <w:rFonts w:asciiTheme="minorHAnsi" w:hAnsiTheme="minorHAnsi" w:cstheme="minorHAnsi"/>
          <w:color w:val="000000"/>
        </w:rPr>
        <w:t xml:space="preserve"> października 2026</w:t>
      </w:r>
      <w:r w:rsidR="002E0B87" w:rsidRPr="00B07A11">
        <w:rPr>
          <w:rFonts w:asciiTheme="minorHAnsi" w:hAnsiTheme="minorHAnsi" w:cstheme="minorHAnsi"/>
          <w:color w:val="000000"/>
        </w:rPr>
        <w:t> </w:t>
      </w:r>
      <w:r w:rsidRPr="00B07A11">
        <w:rPr>
          <w:rFonts w:asciiTheme="minorHAnsi" w:hAnsiTheme="minorHAnsi" w:cstheme="minorHAnsi"/>
          <w:color w:val="000000"/>
        </w:rPr>
        <w:t>r.</w:t>
      </w:r>
    </w:p>
    <w:p w14:paraId="3F58E718" w14:textId="61492531" w:rsidR="005B4B5A" w:rsidRDefault="009B29D3" w:rsidP="00B07A11">
      <w:pPr>
        <w:pStyle w:val="Akapitzlist"/>
        <w:numPr>
          <w:ilvl w:val="0"/>
          <w:numId w:val="15"/>
        </w:numPr>
        <w:ind w:left="426" w:hanging="426"/>
        <w:rPr>
          <w:rFonts w:asciiTheme="minorHAnsi" w:hAnsiTheme="minorHAnsi" w:cstheme="minorHAnsi"/>
        </w:rPr>
      </w:pPr>
      <w:r>
        <w:rPr>
          <w:rFonts w:asciiTheme="minorHAnsi" w:hAnsiTheme="minorHAnsi" w:cstheme="minorHAnsi"/>
        </w:rPr>
        <w:t xml:space="preserve">W okresie obowiązywania umowy </w:t>
      </w:r>
      <w:r w:rsidR="009D2498" w:rsidRPr="00B07A11">
        <w:rPr>
          <w:rFonts w:asciiTheme="minorHAnsi" w:hAnsiTheme="minorHAnsi" w:cstheme="minorHAnsi"/>
        </w:rPr>
        <w:t xml:space="preserve">Wykonawca </w:t>
      </w:r>
      <w:r>
        <w:rPr>
          <w:rFonts w:asciiTheme="minorHAnsi" w:hAnsiTheme="minorHAnsi" w:cstheme="minorHAnsi"/>
        </w:rPr>
        <w:t>zobowiązuje się do podjęcia interwencji serwisowej w przypadku zgłoszenia awarii urządzeń klimatyzacyjnych objętych wskazaną umową oraz podjęcia działań zmierzających do usunięcia awarii, o ile charakter awarii nie wymaga zastosowania części zamiennych. W przypadku wymagania zastosowania części zamiennych Wykonawca przedstawi kosztorys usunięcia awarii.</w:t>
      </w:r>
    </w:p>
    <w:p w14:paraId="1470B94F" w14:textId="77777777" w:rsidR="00E61BD5" w:rsidRDefault="00E61BD5" w:rsidP="00E61BD5">
      <w:pPr>
        <w:pStyle w:val="Akapitzlist"/>
        <w:numPr>
          <w:ilvl w:val="0"/>
          <w:numId w:val="15"/>
        </w:numPr>
        <w:ind w:left="426" w:hanging="426"/>
        <w:rPr>
          <w:rFonts w:asciiTheme="minorHAnsi" w:hAnsiTheme="minorHAnsi" w:cstheme="minorHAnsi"/>
        </w:rPr>
      </w:pPr>
      <w:r w:rsidRPr="00B07A11">
        <w:rPr>
          <w:rFonts w:asciiTheme="minorHAnsi" w:hAnsiTheme="minorHAnsi" w:cstheme="minorHAnsi"/>
        </w:rPr>
        <w:lastRenderedPageBreak/>
        <w:t xml:space="preserve">Wykonawca zobowiązuje się do dostarczenia </w:t>
      </w:r>
      <w:r>
        <w:rPr>
          <w:rFonts w:asciiTheme="minorHAnsi" w:hAnsiTheme="minorHAnsi" w:cstheme="minorHAnsi"/>
        </w:rPr>
        <w:t xml:space="preserve">niezbędnych </w:t>
      </w:r>
      <w:r w:rsidRPr="00B07A11">
        <w:rPr>
          <w:rFonts w:asciiTheme="minorHAnsi" w:hAnsiTheme="minorHAnsi" w:cstheme="minorHAnsi"/>
        </w:rPr>
        <w:t xml:space="preserve">certyfikatów, zaświadczeń </w:t>
      </w:r>
      <w:r>
        <w:rPr>
          <w:rFonts w:asciiTheme="minorHAnsi" w:hAnsiTheme="minorHAnsi" w:cstheme="minorHAnsi"/>
        </w:rPr>
        <w:t xml:space="preserve">i innych dokumentów </w:t>
      </w:r>
      <w:r w:rsidRPr="00B07A11">
        <w:rPr>
          <w:rFonts w:asciiTheme="minorHAnsi" w:hAnsiTheme="minorHAnsi" w:cstheme="minorHAnsi"/>
        </w:rPr>
        <w:t xml:space="preserve">niezbędnych do wykonania przedmiotu umowy </w:t>
      </w:r>
      <w:r>
        <w:rPr>
          <w:rFonts w:asciiTheme="minorHAnsi" w:hAnsiTheme="minorHAnsi" w:cstheme="minorHAnsi"/>
        </w:rPr>
        <w:t>.</w:t>
      </w:r>
    </w:p>
    <w:p w14:paraId="35C48D10" w14:textId="77777777" w:rsidR="00E61BD5" w:rsidRDefault="00E61BD5" w:rsidP="00E61BD5">
      <w:pPr>
        <w:pStyle w:val="Akapitzlist"/>
        <w:numPr>
          <w:ilvl w:val="0"/>
          <w:numId w:val="15"/>
        </w:numPr>
        <w:ind w:left="426" w:hanging="426"/>
        <w:rPr>
          <w:rFonts w:asciiTheme="minorHAnsi" w:hAnsiTheme="minorHAnsi" w:cstheme="minorHAnsi"/>
        </w:rPr>
      </w:pPr>
      <w:r w:rsidRPr="00B07A11">
        <w:rPr>
          <w:rFonts w:asciiTheme="minorHAnsi" w:hAnsiTheme="minorHAnsi" w:cstheme="minorHAnsi"/>
        </w:rPr>
        <w:t xml:space="preserve">Wykonawca zobowiązuje się </w:t>
      </w:r>
      <w:r>
        <w:rPr>
          <w:rFonts w:asciiTheme="minorHAnsi" w:hAnsiTheme="minorHAnsi" w:cstheme="minorHAnsi"/>
        </w:rPr>
        <w:t xml:space="preserve">do realizacji niezbędnych czynności określonych prawem </w:t>
      </w:r>
      <w:r>
        <w:rPr>
          <w:rFonts w:cs="Calibri"/>
        </w:rPr>
        <w:t>związanych z Centralnym Rejestrem Operatorów</w:t>
      </w:r>
      <w:r w:rsidRPr="00B07A11">
        <w:rPr>
          <w:rFonts w:asciiTheme="minorHAnsi" w:hAnsiTheme="minorHAnsi" w:cstheme="minorHAnsi"/>
        </w:rPr>
        <w:t xml:space="preserve">. </w:t>
      </w:r>
    </w:p>
    <w:p w14:paraId="50CDC3D4" w14:textId="256FD666" w:rsidR="00E61BD5" w:rsidRPr="009B29D3" w:rsidRDefault="00E61BD5" w:rsidP="009B29D3">
      <w:pPr>
        <w:pStyle w:val="Akapitzlist"/>
        <w:numPr>
          <w:ilvl w:val="0"/>
          <w:numId w:val="15"/>
        </w:numPr>
        <w:ind w:left="426" w:hanging="426"/>
        <w:rPr>
          <w:rFonts w:asciiTheme="minorHAnsi" w:hAnsiTheme="minorHAnsi" w:cstheme="minorHAnsi"/>
        </w:rPr>
      </w:pPr>
      <w:r w:rsidRPr="00B07A11">
        <w:rPr>
          <w:rFonts w:asciiTheme="minorHAnsi" w:hAnsiTheme="minorHAnsi" w:cstheme="minorHAnsi"/>
        </w:rPr>
        <w:t>Wykonawca</w:t>
      </w:r>
      <w:r>
        <w:rPr>
          <w:rFonts w:asciiTheme="minorHAnsi" w:hAnsiTheme="minorHAnsi" w:cstheme="minorHAnsi"/>
        </w:rPr>
        <w:t xml:space="preserve"> oświadcza, że</w:t>
      </w:r>
      <w:r w:rsidRPr="00B07A11">
        <w:rPr>
          <w:rFonts w:asciiTheme="minorHAnsi" w:hAnsiTheme="minorHAnsi" w:cstheme="minorHAnsi"/>
        </w:rPr>
        <w:t xml:space="preserve"> spełnia wymogi art.</w:t>
      </w:r>
      <w:r>
        <w:rPr>
          <w:rFonts w:asciiTheme="minorHAnsi" w:hAnsiTheme="minorHAnsi" w:cstheme="minorHAnsi"/>
        </w:rPr>
        <w:t xml:space="preserve"> </w:t>
      </w:r>
      <w:r w:rsidRPr="00B07A11">
        <w:rPr>
          <w:rFonts w:asciiTheme="minorHAnsi" w:hAnsiTheme="minorHAnsi" w:cstheme="minorHAnsi"/>
        </w:rPr>
        <w:t>20 i 29 ustawy o substancjach zubożających warstwę ozonowa oraz o niektórych fluorowanych gazach cieplarnianych (Dz. U. Z 2020 r. poz.</w:t>
      </w:r>
      <w:r w:rsidR="009B29D3">
        <w:rPr>
          <w:rFonts w:asciiTheme="minorHAnsi" w:hAnsiTheme="minorHAnsi" w:cstheme="minorHAnsi"/>
        </w:rPr>
        <w:t> </w:t>
      </w:r>
      <w:r w:rsidRPr="00B07A11">
        <w:rPr>
          <w:rFonts w:asciiTheme="minorHAnsi" w:hAnsiTheme="minorHAnsi" w:cstheme="minorHAnsi"/>
        </w:rPr>
        <w:t>2065</w:t>
      </w:r>
      <w:r>
        <w:rPr>
          <w:rFonts w:asciiTheme="minorHAnsi" w:hAnsiTheme="minorHAnsi" w:cstheme="minorHAnsi"/>
        </w:rPr>
        <w:t xml:space="preserve"> ze zm.</w:t>
      </w:r>
      <w:r w:rsidRPr="00B07A11">
        <w:rPr>
          <w:rFonts w:asciiTheme="minorHAnsi" w:hAnsiTheme="minorHAnsi" w:cstheme="minorHAnsi"/>
        </w:rPr>
        <w:t>)</w:t>
      </w:r>
      <w:r w:rsidR="009B29D3">
        <w:rPr>
          <w:rFonts w:asciiTheme="minorHAnsi" w:hAnsiTheme="minorHAnsi" w:cstheme="minorHAnsi"/>
        </w:rPr>
        <w:t xml:space="preserve"> w zakresie objętym niniejszą umową</w:t>
      </w:r>
      <w:r w:rsidRPr="00B07A11">
        <w:rPr>
          <w:rFonts w:asciiTheme="minorHAnsi" w:hAnsiTheme="minorHAnsi" w:cstheme="minorHAnsi"/>
        </w:rPr>
        <w:t xml:space="preserve">. </w:t>
      </w:r>
    </w:p>
    <w:p w14:paraId="1DA094EA" w14:textId="7F447286" w:rsidR="009D2498" w:rsidRPr="00B07A11" w:rsidRDefault="009D2498" w:rsidP="00B07A11">
      <w:pPr>
        <w:pStyle w:val="Akapitzlist"/>
        <w:numPr>
          <w:ilvl w:val="0"/>
          <w:numId w:val="15"/>
        </w:numPr>
        <w:ind w:left="426" w:hanging="426"/>
        <w:rPr>
          <w:rFonts w:asciiTheme="minorHAnsi" w:hAnsiTheme="minorHAnsi" w:cstheme="minorHAnsi"/>
        </w:rPr>
      </w:pPr>
      <w:r w:rsidRPr="00B07A11">
        <w:rPr>
          <w:rFonts w:asciiTheme="minorHAnsi" w:hAnsiTheme="minorHAnsi" w:cstheme="minorHAnsi"/>
        </w:rPr>
        <w:t>Wykonawca nie może dokonać cesji żadnych praw i roszczeń lub przeniesienia obowiązków wynikających z umowy na rzecz osoby trzeciej bez uprzedniej pisemnej zgody Zamawiającego.</w:t>
      </w:r>
    </w:p>
    <w:p w14:paraId="5EFF5541" w14:textId="77777777" w:rsidR="000213E2" w:rsidRPr="00B07A11" w:rsidRDefault="009D2498" w:rsidP="00B07A11">
      <w:pPr>
        <w:pStyle w:val="Akapitzlist"/>
        <w:numPr>
          <w:ilvl w:val="0"/>
          <w:numId w:val="15"/>
        </w:numPr>
        <w:ind w:left="426" w:hanging="426"/>
        <w:rPr>
          <w:rFonts w:asciiTheme="minorHAnsi" w:hAnsiTheme="minorHAnsi" w:cstheme="minorHAnsi"/>
        </w:rPr>
      </w:pPr>
      <w:r w:rsidRPr="00B07A11">
        <w:rPr>
          <w:rFonts w:asciiTheme="minorHAnsi" w:hAnsiTheme="minorHAnsi" w:cstheme="minorHAnsi"/>
        </w:rPr>
        <w:t>Wykonawca oświadcza, że posiada polisę ubezpieczeniową od odpowiedzialności cywilnej w związku z prowadzoną działalnością gospodarczą, aktualną na okres realizacji przedmiotu umowy.</w:t>
      </w:r>
    </w:p>
    <w:p w14:paraId="589C2DE1" w14:textId="4E829177" w:rsidR="000213E2" w:rsidRPr="00B07A11" w:rsidRDefault="000213E2" w:rsidP="00B07A11">
      <w:pPr>
        <w:pStyle w:val="Akapitzlist"/>
        <w:numPr>
          <w:ilvl w:val="0"/>
          <w:numId w:val="15"/>
        </w:numPr>
        <w:ind w:left="426" w:hanging="426"/>
        <w:rPr>
          <w:rFonts w:asciiTheme="minorHAnsi" w:hAnsiTheme="minorHAnsi" w:cstheme="minorHAnsi"/>
        </w:rPr>
      </w:pPr>
      <w:r w:rsidRPr="00B07A11">
        <w:rPr>
          <w:rFonts w:asciiTheme="minorHAnsi" w:hAnsiTheme="minorHAnsi" w:cstheme="minorHAnsi"/>
          <w:snapToGrid w:val="0"/>
        </w:rPr>
        <w:t>Wykonawca nie może powierzyć realizacji obowiązków wynikających z niniejszej umowy podmiotowi trzeciemu bez pisemnej zgody Zamawiającego.</w:t>
      </w:r>
    </w:p>
    <w:p w14:paraId="451CA43D" w14:textId="13B482BC" w:rsidR="005E46D8" w:rsidRPr="00B07A11" w:rsidRDefault="005E46D8" w:rsidP="00B07A11">
      <w:pPr>
        <w:pStyle w:val="Akapitzlist"/>
        <w:numPr>
          <w:ilvl w:val="0"/>
          <w:numId w:val="15"/>
        </w:numPr>
        <w:spacing w:after="0"/>
        <w:ind w:left="426" w:hanging="426"/>
        <w:rPr>
          <w:rFonts w:asciiTheme="minorHAnsi" w:hAnsiTheme="minorHAnsi" w:cstheme="minorHAnsi"/>
        </w:rPr>
      </w:pPr>
      <w:r w:rsidRPr="00B07A11">
        <w:rPr>
          <w:rFonts w:asciiTheme="minorHAnsi" w:hAnsiTheme="minorHAnsi" w:cstheme="minorHAnsi"/>
        </w:rPr>
        <w:t xml:space="preserve">Wykonawca odpowiada za prawidłowe wykonanie przedmiotu umowy zapewniające bezpieczeństwo mienia i osób postronnych.  </w:t>
      </w:r>
    </w:p>
    <w:p w14:paraId="4E211533" w14:textId="77777777" w:rsidR="006D4E29" w:rsidRPr="00B07A11" w:rsidRDefault="006D4E29" w:rsidP="00B07A11">
      <w:pPr>
        <w:spacing w:line="276" w:lineRule="auto"/>
        <w:ind w:left="426" w:hanging="426"/>
        <w:contextualSpacing/>
        <w:rPr>
          <w:rFonts w:asciiTheme="minorHAnsi" w:hAnsiTheme="minorHAnsi" w:cstheme="minorHAnsi"/>
          <w:sz w:val="22"/>
          <w:szCs w:val="22"/>
        </w:rPr>
      </w:pPr>
    </w:p>
    <w:p w14:paraId="3743E8F8" w14:textId="77777777" w:rsidR="009D2498" w:rsidRPr="00B07A11" w:rsidRDefault="009D2498" w:rsidP="00B07A11">
      <w:pPr>
        <w:spacing w:line="276" w:lineRule="auto"/>
        <w:ind w:left="426" w:hanging="426"/>
        <w:contextualSpacing/>
        <w:jc w:val="center"/>
        <w:rPr>
          <w:rFonts w:asciiTheme="minorHAnsi" w:hAnsiTheme="minorHAnsi" w:cstheme="minorHAnsi"/>
          <w:b/>
          <w:bCs/>
          <w:sz w:val="22"/>
          <w:szCs w:val="22"/>
        </w:rPr>
      </w:pPr>
      <w:r w:rsidRPr="00B07A11">
        <w:rPr>
          <w:rFonts w:asciiTheme="minorHAnsi" w:hAnsiTheme="minorHAnsi" w:cstheme="minorHAnsi"/>
          <w:b/>
          <w:bCs/>
          <w:sz w:val="22"/>
          <w:szCs w:val="22"/>
        </w:rPr>
        <w:t>§ 3</w:t>
      </w:r>
    </w:p>
    <w:p w14:paraId="434D5154" w14:textId="77777777" w:rsidR="009D2498" w:rsidRPr="00B07A11" w:rsidRDefault="009D2498" w:rsidP="00B07A11">
      <w:pPr>
        <w:spacing w:line="276" w:lineRule="auto"/>
        <w:contextualSpacing/>
        <w:jc w:val="center"/>
        <w:rPr>
          <w:rFonts w:asciiTheme="minorHAnsi" w:hAnsiTheme="minorHAnsi" w:cstheme="minorHAnsi"/>
          <w:snapToGrid w:val="0"/>
          <w:sz w:val="22"/>
          <w:szCs w:val="22"/>
        </w:rPr>
      </w:pPr>
      <w:r w:rsidRPr="00B07A11">
        <w:rPr>
          <w:rFonts w:asciiTheme="minorHAnsi" w:hAnsiTheme="minorHAnsi" w:cstheme="minorHAnsi"/>
          <w:b/>
          <w:snapToGrid w:val="0"/>
          <w:sz w:val="22"/>
          <w:szCs w:val="22"/>
        </w:rPr>
        <w:t>Wynagrodzenie</w:t>
      </w:r>
    </w:p>
    <w:p w14:paraId="52678FB9" w14:textId="335A8492" w:rsidR="00191338" w:rsidRPr="00B07A11" w:rsidRDefault="009D2498" w:rsidP="00B07A11">
      <w:pPr>
        <w:pStyle w:val="Akapitzlist"/>
        <w:numPr>
          <w:ilvl w:val="0"/>
          <w:numId w:val="16"/>
        </w:numPr>
        <w:ind w:left="426" w:hanging="426"/>
        <w:rPr>
          <w:rFonts w:asciiTheme="minorHAnsi" w:hAnsiTheme="minorHAnsi" w:cstheme="minorHAnsi"/>
        </w:rPr>
      </w:pPr>
      <w:r w:rsidRPr="00B07A11">
        <w:rPr>
          <w:rFonts w:asciiTheme="minorHAnsi" w:hAnsiTheme="minorHAnsi" w:cstheme="minorHAnsi"/>
        </w:rPr>
        <w:t>Z</w:t>
      </w:r>
      <w:r w:rsidR="00CD23EA" w:rsidRPr="00B07A11">
        <w:rPr>
          <w:rFonts w:asciiTheme="minorHAnsi" w:hAnsiTheme="minorHAnsi" w:cstheme="minorHAnsi"/>
        </w:rPr>
        <w:t xml:space="preserve"> tytułu wykonania </w:t>
      </w:r>
      <w:r w:rsidRPr="00B07A11">
        <w:rPr>
          <w:rFonts w:asciiTheme="minorHAnsi" w:hAnsiTheme="minorHAnsi" w:cstheme="minorHAnsi"/>
        </w:rPr>
        <w:t xml:space="preserve">Przedmiotu </w:t>
      </w:r>
      <w:r w:rsidR="00CD23EA" w:rsidRPr="00B07A11">
        <w:rPr>
          <w:rFonts w:asciiTheme="minorHAnsi" w:hAnsiTheme="minorHAnsi" w:cstheme="minorHAnsi"/>
        </w:rPr>
        <w:t>u</w:t>
      </w:r>
      <w:r w:rsidRPr="00B07A11">
        <w:rPr>
          <w:rFonts w:asciiTheme="minorHAnsi" w:hAnsiTheme="minorHAnsi" w:cstheme="minorHAnsi"/>
        </w:rPr>
        <w:t>mowy</w:t>
      </w:r>
      <w:r w:rsidR="00CD23EA" w:rsidRPr="00B07A11">
        <w:rPr>
          <w:rFonts w:asciiTheme="minorHAnsi" w:hAnsiTheme="minorHAnsi" w:cstheme="minorHAnsi"/>
        </w:rPr>
        <w:t xml:space="preserve"> o którym mowa w § 1 strony ustalają wynagrodzenie</w:t>
      </w:r>
      <w:r w:rsidRPr="00B07A11">
        <w:rPr>
          <w:rFonts w:asciiTheme="minorHAnsi" w:hAnsiTheme="minorHAnsi" w:cstheme="minorHAnsi"/>
        </w:rPr>
        <w:t xml:space="preserve"> Wykonawc</w:t>
      </w:r>
      <w:r w:rsidR="00CD23EA" w:rsidRPr="00B07A11">
        <w:rPr>
          <w:rFonts w:asciiTheme="minorHAnsi" w:hAnsiTheme="minorHAnsi" w:cstheme="minorHAnsi"/>
        </w:rPr>
        <w:t>y</w:t>
      </w:r>
      <w:r w:rsidRPr="00B07A11">
        <w:rPr>
          <w:rFonts w:asciiTheme="minorHAnsi" w:hAnsiTheme="minorHAnsi" w:cstheme="minorHAnsi"/>
        </w:rPr>
        <w:t xml:space="preserve"> w wysokości</w:t>
      </w:r>
      <w:r w:rsidR="00CD23EA" w:rsidRPr="00B07A11">
        <w:rPr>
          <w:rFonts w:asciiTheme="minorHAnsi" w:hAnsiTheme="minorHAnsi" w:cstheme="minorHAnsi"/>
        </w:rPr>
        <w:t xml:space="preserve"> nie przekraczającej kwoty</w:t>
      </w:r>
      <w:r w:rsidR="00EC6044" w:rsidRPr="00B07A11">
        <w:rPr>
          <w:rFonts w:asciiTheme="minorHAnsi" w:hAnsiTheme="minorHAnsi" w:cstheme="minorHAnsi"/>
        </w:rPr>
        <w:t xml:space="preserve"> </w:t>
      </w:r>
      <w:r w:rsidRPr="00B07A11">
        <w:rPr>
          <w:rFonts w:asciiTheme="minorHAnsi" w:hAnsiTheme="minorHAnsi" w:cstheme="minorHAnsi"/>
        </w:rPr>
        <w:t>………………złotych brutto (słownie: …………….), ………….. złotych netto (słownie: ……………..) oraz podatek VAT w wysokości ………………. złotych (słownie: …………………………….)</w:t>
      </w:r>
      <w:r w:rsidR="00EC6044" w:rsidRPr="00B07A11">
        <w:rPr>
          <w:rFonts w:asciiTheme="minorHAnsi" w:hAnsiTheme="minorHAnsi" w:cstheme="minorHAnsi"/>
        </w:rPr>
        <w:t>, w tym:</w:t>
      </w:r>
    </w:p>
    <w:p w14:paraId="0FC36A31" w14:textId="55640097" w:rsidR="00EC6044" w:rsidRPr="00B07A11" w:rsidRDefault="002E0B87" w:rsidP="00B07A11">
      <w:pPr>
        <w:pStyle w:val="Akapitzlist"/>
        <w:numPr>
          <w:ilvl w:val="0"/>
          <w:numId w:val="21"/>
        </w:numPr>
        <w:rPr>
          <w:rFonts w:asciiTheme="minorHAnsi" w:hAnsiTheme="minorHAnsi" w:cstheme="minorHAnsi"/>
        </w:rPr>
      </w:pPr>
      <w:r w:rsidRPr="00B07A11">
        <w:rPr>
          <w:rFonts w:asciiTheme="minorHAnsi" w:hAnsiTheme="minorHAnsi" w:cstheme="minorHAnsi"/>
          <w:b/>
          <w:bCs/>
        </w:rPr>
        <w:t>z</w:t>
      </w:r>
      <w:r w:rsidR="00405C79" w:rsidRPr="00B07A11">
        <w:rPr>
          <w:rFonts w:asciiTheme="minorHAnsi" w:hAnsiTheme="minorHAnsi" w:cstheme="minorHAnsi"/>
          <w:b/>
          <w:bCs/>
        </w:rPr>
        <w:t xml:space="preserve">a wykonanie </w:t>
      </w:r>
      <w:r w:rsidRPr="00B07A11">
        <w:rPr>
          <w:rFonts w:asciiTheme="minorHAnsi" w:hAnsiTheme="minorHAnsi" w:cstheme="minorHAnsi"/>
          <w:b/>
          <w:bCs/>
        </w:rPr>
        <w:t xml:space="preserve">pierwszej wiosennej konserwacji urządzeń </w:t>
      </w:r>
      <w:r w:rsidR="00EC6044" w:rsidRPr="00B07A11">
        <w:rPr>
          <w:rFonts w:asciiTheme="minorHAnsi" w:hAnsiTheme="minorHAnsi" w:cstheme="minorHAnsi"/>
        </w:rPr>
        <w:t xml:space="preserve">Wykonawca otrzyma łączne wynagrodzenie w wysokości ………………złotych brutto (słownie: …………….), </w:t>
      </w:r>
    </w:p>
    <w:p w14:paraId="7EB46B40" w14:textId="306B4869" w:rsidR="00EC6044" w:rsidRPr="00B07A11" w:rsidRDefault="002E0B87" w:rsidP="00B07A11">
      <w:pPr>
        <w:pStyle w:val="Akapitzlist"/>
        <w:numPr>
          <w:ilvl w:val="0"/>
          <w:numId w:val="21"/>
        </w:numPr>
        <w:rPr>
          <w:rFonts w:asciiTheme="minorHAnsi" w:hAnsiTheme="minorHAnsi" w:cstheme="minorHAnsi"/>
        </w:rPr>
      </w:pPr>
      <w:r w:rsidRPr="00B07A11">
        <w:rPr>
          <w:rFonts w:asciiTheme="minorHAnsi" w:hAnsiTheme="minorHAnsi" w:cstheme="minorHAnsi"/>
          <w:b/>
          <w:bCs/>
        </w:rPr>
        <w:t xml:space="preserve">za wykonanie drugiej jesiennej konserwacji urządzeń </w:t>
      </w:r>
      <w:r w:rsidR="00EC6044" w:rsidRPr="00B07A11">
        <w:rPr>
          <w:rFonts w:asciiTheme="minorHAnsi" w:hAnsiTheme="minorHAnsi" w:cstheme="minorHAnsi"/>
        </w:rPr>
        <w:t>Wykonawca otrzyma łączne</w:t>
      </w:r>
      <w:r w:rsidRPr="00B07A11">
        <w:rPr>
          <w:rFonts w:asciiTheme="minorHAnsi" w:hAnsiTheme="minorHAnsi" w:cstheme="minorHAnsi"/>
        </w:rPr>
        <w:t xml:space="preserve"> </w:t>
      </w:r>
      <w:r w:rsidR="00EC6044" w:rsidRPr="00B07A11">
        <w:rPr>
          <w:rFonts w:asciiTheme="minorHAnsi" w:hAnsiTheme="minorHAnsi" w:cstheme="minorHAnsi"/>
        </w:rPr>
        <w:t>wynagrodzenie w wysokości ………………złotych brutto</w:t>
      </w:r>
      <w:r w:rsidR="003A00BD">
        <w:rPr>
          <w:rFonts w:asciiTheme="minorHAnsi" w:hAnsiTheme="minorHAnsi" w:cstheme="minorHAnsi"/>
        </w:rPr>
        <w:t>.</w:t>
      </w:r>
    </w:p>
    <w:p w14:paraId="4175FDDE" w14:textId="793E8589" w:rsidR="009D2498" w:rsidRPr="00B07A11" w:rsidRDefault="00CD23EA" w:rsidP="00B07A11">
      <w:pPr>
        <w:pStyle w:val="Akapitzlist"/>
        <w:numPr>
          <w:ilvl w:val="0"/>
          <w:numId w:val="16"/>
        </w:numPr>
        <w:ind w:left="426" w:hanging="426"/>
        <w:rPr>
          <w:rFonts w:asciiTheme="minorHAnsi" w:hAnsiTheme="minorHAnsi" w:cstheme="minorHAnsi"/>
        </w:rPr>
      </w:pPr>
      <w:r w:rsidRPr="00B07A11">
        <w:rPr>
          <w:rFonts w:asciiTheme="minorHAnsi" w:hAnsiTheme="minorHAnsi" w:cstheme="minorHAnsi"/>
        </w:rPr>
        <w:t xml:space="preserve"> </w:t>
      </w:r>
      <w:r w:rsidR="00B97E7B" w:rsidRPr="00B07A11">
        <w:rPr>
          <w:rFonts w:asciiTheme="minorHAnsi" w:hAnsiTheme="minorHAnsi" w:cstheme="minorHAnsi"/>
        </w:rPr>
        <w:t>Ewentualna z</w:t>
      </w:r>
      <w:r w:rsidRPr="00B07A11">
        <w:rPr>
          <w:rFonts w:asciiTheme="minorHAnsi" w:hAnsiTheme="minorHAnsi" w:cstheme="minorHAnsi"/>
        </w:rPr>
        <w:t>miana stawki ustawowego podatku Vat stanowi ryzyko i koszt Wykonawcy. Wzrost ustawowej stawki podatku Vat powoduje obniżenie cen netto (w odniesieniu do towarów odebranych po dacie wejścia w życie zwiększonej stawki podatku Vat) i nie podlega aneksowaniu umowy</w:t>
      </w:r>
      <w:r w:rsidR="00A71707" w:rsidRPr="00B07A11">
        <w:rPr>
          <w:rFonts w:asciiTheme="minorHAnsi" w:hAnsiTheme="minorHAnsi" w:cstheme="minorHAnsi"/>
        </w:rPr>
        <w:t>.</w:t>
      </w:r>
    </w:p>
    <w:p w14:paraId="66990862" w14:textId="6E95BFA5" w:rsidR="009D2498" w:rsidRPr="00B07A11" w:rsidRDefault="009D2498" w:rsidP="00B07A11">
      <w:pPr>
        <w:pStyle w:val="Akapitzlist"/>
        <w:numPr>
          <w:ilvl w:val="0"/>
          <w:numId w:val="16"/>
        </w:numPr>
        <w:ind w:left="426" w:hanging="426"/>
        <w:rPr>
          <w:rFonts w:asciiTheme="minorHAnsi" w:hAnsiTheme="minorHAnsi" w:cstheme="minorHAnsi"/>
        </w:rPr>
      </w:pPr>
      <w:r w:rsidRPr="00B07A11">
        <w:rPr>
          <w:rFonts w:asciiTheme="minorHAnsi" w:hAnsiTheme="minorHAnsi" w:cstheme="minorHAnsi"/>
        </w:rPr>
        <w:t xml:space="preserve">Zapłata </w:t>
      </w:r>
      <w:r w:rsidR="00A71707" w:rsidRPr="00B07A11">
        <w:rPr>
          <w:rFonts w:asciiTheme="minorHAnsi" w:hAnsiTheme="minorHAnsi" w:cstheme="minorHAnsi"/>
        </w:rPr>
        <w:t xml:space="preserve">wynagrodzenia nastąpi przelewem </w:t>
      </w:r>
      <w:r w:rsidRPr="00B07A11">
        <w:rPr>
          <w:rFonts w:asciiTheme="minorHAnsi" w:hAnsiTheme="minorHAnsi" w:cstheme="minorHAnsi"/>
        </w:rPr>
        <w:t xml:space="preserve">na </w:t>
      </w:r>
      <w:r w:rsidR="009A386C" w:rsidRPr="00B07A11">
        <w:rPr>
          <w:rFonts w:asciiTheme="minorHAnsi" w:hAnsiTheme="minorHAnsi" w:cstheme="minorHAnsi"/>
        </w:rPr>
        <w:t>rachunek bankowy</w:t>
      </w:r>
      <w:r w:rsidRPr="00B07A11">
        <w:rPr>
          <w:rFonts w:asciiTheme="minorHAnsi" w:hAnsiTheme="minorHAnsi" w:cstheme="minorHAnsi"/>
        </w:rPr>
        <w:t xml:space="preserve"> Wykonawcy:</w:t>
      </w:r>
    </w:p>
    <w:p w14:paraId="57CD176F" w14:textId="3ABC812F" w:rsidR="00B97E7B" w:rsidRPr="00B07A11" w:rsidRDefault="00B97E7B" w:rsidP="00B07A11">
      <w:pPr>
        <w:pStyle w:val="Akapitzlist"/>
        <w:ind w:left="426"/>
        <w:rPr>
          <w:rFonts w:asciiTheme="minorHAnsi" w:hAnsiTheme="minorHAnsi" w:cstheme="minorHAnsi"/>
          <w:b/>
        </w:rPr>
      </w:pPr>
      <w:r w:rsidRPr="00B07A11">
        <w:rPr>
          <w:rFonts w:asciiTheme="minorHAnsi" w:hAnsiTheme="minorHAnsi" w:cstheme="minorHAnsi"/>
          <w:bCs/>
        </w:rPr>
        <w:t>n</w:t>
      </w:r>
      <w:r w:rsidR="00D91D97" w:rsidRPr="00B07A11">
        <w:rPr>
          <w:rFonts w:asciiTheme="minorHAnsi" w:hAnsiTheme="minorHAnsi" w:cstheme="minorHAnsi"/>
          <w:bCs/>
        </w:rPr>
        <w:t>r</w:t>
      </w:r>
      <w:r w:rsidR="00D91D97" w:rsidRPr="00B07A11">
        <w:rPr>
          <w:rFonts w:asciiTheme="minorHAnsi" w:hAnsiTheme="minorHAnsi" w:cstheme="minorHAnsi"/>
          <w:b/>
        </w:rPr>
        <w:t xml:space="preserve"> </w:t>
      </w:r>
      <w:r w:rsidR="009D2498" w:rsidRPr="00B07A11">
        <w:rPr>
          <w:rFonts w:asciiTheme="minorHAnsi" w:hAnsiTheme="minorHAnsi" w:cstheme="minorHAnsi"/>
          <w:bCs/>
        </w:rPr>
        <w:t>………………</w:t>
      </w:r>
      <w:r w:rsidRPr="00B07A11">
        <w:rPr>
          <w:rFonts w:asciiTheme="minorHAnsi" w:hAnsiTheme="minorHAnsi" w:cstheme="minorHAnsi"/>
          <w:bCs/>
        </w:rPr>
        <w:t>………………………….</w:t>
      </w:r>
      <w:r w:rsidR="009D2498" w:rsidRPr="00B07A11">
        <w:rPr>
          <w:rFonts w:asciiTheme="minorHAnsi" w:hAnsiTheme="minorHAnsi" w:cstheme="minorHAnsi"/>
          <w:bCs/>
        </w:rPr>
        <w:t>……</w:t>
      </w:r>
    </w:p>
    <w:p w14:paraId="1112ADB6" w14:textId="6EBF1152" w:rsidR="009D2498" w:rsidRPr="00B07A11" w:rsidRDefault="00B97E7B" w:rsidP="00B07A11">
      <w:pPr>
        <w:pStyle w:val="Akapitzlist"/>
        <w:numPr>
          <w:ilvl w:val="0"/>
          <w:numId w:val="16"/>
        </w:numPr>
        <w:spacing w:after="0"/>
        <w:ind w:left="426" w:hanging="426"/>
        <w:rPr>
          <w:rFonts w:asciiTheme="minorHAnsi" w:hAnsiTheme="minorHAnsi" w:cstheme="minorHAnsi"/>
          <w:bCs/>
        </w:rPr>
      </w:pPr>
      <w:r w:rsidRPr="00B07A11">
        <w:rPr>
          <w:rFonts w:asciiTheme="minorHAnsi" w:hAnsiTheme="minorHAnsi" w:cstheme="minorHAnsi"/>
          <w:bCs/>
        </w:rPr>
        <w:t>Wykonawca oświadcza, że wskazany na fakturze rachunek bankowy jest rachunkiem rozliczeniowym służącym wyłącznie dla celów rozliczeń z tytułu prowadzonej działalności gospodarczej.</w:t>
      </w:r>
    </w:p>
    <w:p w14:paraId="7E8FBA85" w14:textId="0870F3C8" w:rsidR="00B97E7B" w:rsidRPr="00B07A11" w:rsidRDefault="00B97E7B" w:rsidP="00B07A11">
      <w:pPr>
        <w:pStyle w:val="Akapitzlist"/>
        <w:numPr>
          <w:ilvl w:val="0"/>
          <w:numId w:val="16"/>
        </w:numPr>
        <w:spacing w:after="0"/>
        <w:ind w:left="426" w:hanging="426"/>
        <w:rPr>
          <w:rFonts w:asciiTheme="minorHAnsi" w:hAnsiTheme="minorHAnsi" w:cstheme="minorHAnsi"/>
          <w:bCs/>
        </w:rPr>
      </w:pPr>
      <w:r w:rsidRPr="00B07A11">
        <w:rPr>
          <w:rFonts w:asciiTheme="minorHAnsi" w:hAnsiTheme="minorHAnsi" w:cstheme="minorHAnsi"/>
          <w:bCs/>
        </w:rPr>
        <w:t>Zmiana numeru rachunku Wykonawcy nie wymaga zmiany umowy. Wykonawca zobowiązany           jest do powiadomienia na piśmie o zmianie numeru swojego rachunku bankowego. Nowy rachunek bankowy będzie spełniał wymogi ust. 4.</w:t>
      </w:r>
    </w:p>
    <w:p w14:paraId="1F7B64AD" w14:textId="4706D56D" w:rsidR="0034657E" w:rsidRPr="00B07A11" w:rsidRDefault="0034657E" w:rsidP="00B07A11">
      <w:pPr>
        <w:numPr>
          <w:ilvl w:val="0"/>
          <w:numId w:val="16"/>
        </w:numPr>
        <w:spacing w:line="276" w:lineRule="auto"/>
        <w:ind w:left="426" w:hanging="426"/>
        <w:rPr>
          <w:rFonts w:asciiTheme="minorHAnsi" w:hAnsiTheme="minorHAnsi" w:cstheme="minorHAnsi"/>
          <w:color w:val="000000"/>
          <w:sz w:val="22"/>
          <w:szCs w:val="22"/>
        </w:rPr>
      </w:pPr>
      <w:r w:rsidRPr="00B07A11">
        <w:rPr>
          <w:rFonts w:asciiTheme="minorHAnsi" w:hAnsiTheme="minorHAnsi" w:cstheme="minorHAnsi"/>
          <w:color w:val="000000"/>
          <w:sz w:val="22"/>
          <w:szCs w:val="22"/>
        </w:rPr>
        <w:t xml:space="preserve">Wykonawca oświadcza, że </w:t>
      </w:r>
      <w:r w:rsidR="00C87EEA" w:rsidRPr="00B07A11">
        <w:rPr>
          <w:rFonts w:asciiTheme="minorHAnsi" w:hAnsiTheme="minorHAnsi" w:cstheme="minorHAnsi"/>
          <w:color w:val="000000"/>
          <w:sz w:val="22"/>
          <w:szCs w:val="22"/>
        </w:rPr>
        <w:t>jest podatnikiem podatku VAT dla czynności objętych umow</w:t>
      </w:r>
      <w:r w:rsidR="00B97E7B" w:rsidRPr="00B07A11">
        <w:rPr>
          <w:rFonts w:asciiTheme="minorHAnsi" w:hAnsiTheme="minorHAnsi" w:cstheme="minorHAnsi"/>
          <w:color w:val="000000"/>
          <w:sz w:val="22"/>
          <w:szCs w:val="22"/>
        </w:rPr>
        <w:t>ą</w:t>
      </w:r>
      <w:r w:rsidR="00C87EEA" w:rsidRPr="00B07A11">
        <w:rPr>
          <w:rFonts w:asciiTheme="minorHAnsi" w:hAnsiTheme="minorHAnsi" w:cstheme="minorHAnsi"/>
          <w:color w:val="000000"/>
          <w:sz w:val="22"/>
          <w:szCs w:val="22"/>
        </w:rPr>
        <w:t>.</w:t>
      </w:r>
    </w:p>
    <w:p w14:paraId="6F9707F7" w14:textId="70954547" w:rsidR="00C87EEA" w:rsidRPr="00B07A11" w:rsidRDefault="00C87EEA" w:rsidP="00B07A11">
      <w:pPr>
        <w:numPr>
          <w:ilvl w:val="0"/>
          <w:numId w:val="16"/>
        </w:numPr>
        <w:spacing w:line="276" w:lineRule="auto"/>
        <w:ind w:left="426" w:hanging="426"/>
        <w:rPr>
          <w:rFonts w:asciiTheme="minorHAnsi" w:hAnsiTheme="minorHAnsi" w:cstheme="minorHAnsi"/>
          <w:color w:val="000000"/>
          <w:sz w:val="22"/>
          <w:szCs w:val="22"/>
        </w:rPr>
      </w:pPr>
      <w:r w:rsidRPr="00B07A11">
        <w:rPr>
          <w:rFonts w:asciiTheme="minorHAnsi" w:hAnsiTheme="minorHAnsi" w:cstheme="minorHAnsi"/>
          <w:color w:val="000000"/>
          <w:sz w:val="22"/>
          <w:szCs w:val="22"/>
        </w:rPr>
        <w:t xml:space="preserve">Wykonawca oświadcza, że będzie wystawiał faktury w Krajowym Systemie e-Faktur (dalej </w:t>
      </w:r>
      <w:proofErr w:type="spellStart"/>
      <w:r w:rsidRPr="00B07A11">
        <w:rPr>
          <w:rFonts w:asciiTheme="minorHAnsi" w:hAnsiTheme="minorHAnsi" w:cstheme="minorHAnsi"/>
          <w:color w:val="000000"/>
          <w:sz w:val="22"/>
          <w:szCs w:val="22"/>
        </w:rPr>
        <w:t>KSeF</w:t>
      </w:r>
      <w:proofErr w:type="spellEnd"/>
      <w:r w:rsidRPr="00B07A11">
        <w:rPr>
          <w:rFonts w:asciiTheme="minorHAnsi" w:hAnsiTheme="minorHAnsi" w:cstheme="minorHAnsi"/>
          <w:color w:val="000000"/>
          <w:sz w:val="22"/>
          <w:szCs w:val="22"/>
        </w:rPr>
        <w:t>)</w:t>
      </w:r>
      <w:r w:rsidR="002C488E" w:rsidRPr="00B07A11">
        <w:rPr>
          <w:rFonts w:asciiTheme="minorHAnsi" w:hAnsiTheme="minorHAnsi" w:cstheme="minorHAnsi"/>
          <w:color w:val="000000"/>
          <w:sz w:val="22"/>
          <w:szCs w:val="22"/>
        </w:rPr>
        <w:t>.</w:t>
      </w:r>
    </w:p>
    <w:p w14:paraId="6DDE8507" w14:textId="77777777" w:rsidR="00B97E7B" w:rsidRPr="00B07A11" w:rsidRDefault="00B97E7B" w:rsidP="00B07A11">
      <w:pPr>
        <w:pStyle w:val="Akapitzlist"/>
        <w:numPr>
          <w:ilvl w:val="0"/>
          <w:numId w:val="16"/>
        </w:numPr>
        <w:ind w:left="426" w:hanging="426"/>
        <w:rPr>
          <w:rFonts w:asciiTheme="minorHAnsi" w:hAnsiTheme="minorHAnsi" w:cstheme="minorHAnsi"/>
          <w:color w:val="000000"/>
        </w:rPr>
      </w:pPr>
      <w:r w:rsidRPr="00B07A11">
        <w:rPr>
          <w:rFonts w:asciiTheme="minorHAnsi" w:hAnsiTheme="minorHAnsi" w:cstheme="minorHAnsi"/>
          <w:color w:val="000000"/>
        </w:rPr>
        <w:lastRenderedPageBreak/>
        <w:t>Fakturę należy wystawić na rzecz:</w:t>
      </w:r>
    </w:p>
    <w:p w14:paraId="3CDDA4AD" w14:textId="4B58CC30" w:rsidR="00B97E7B" w:rsidRPr="00B07A11" w:rsidRDefault="00B97E7B" w:rsidP="00B07A11">
      <w:pPr>
        <w:pStyle w:val="Akapitzlist"/>
        <w:ind w:left="426"/>
        <w:rPr>
          <w:rFonts w:asciiTheme="minorHAnsi" w:eastAsia="Times New Roman" w:hAnsiTheme="minorHAnsi" w:cstheme="minorHAnsi"/>
          <w:b/>
          <w:bCs/>
          <w:color w:val="000000"/>
          <w:lang w:eastAsia="pl-PL"/>
        </w:rPr>
      </w:pPr>
      <w:r w:rsidRPr="00B07A11">
        <w:rPr>
          <w:rFonts w:asciiTheme="minorHAnsi" w:hAnsiTheme="minorHAnsi" w:cstheme="minorHAnsi"/>
          <w:b/>
          <w:bCs/>
          <w:color w:val="000000"/>
        </w:rPr>
        <w:t>Nabywca (Podmiot2):</w:t>
      </w:r>
      <w:r w:rsidRPr="00B07A11">
        <w:rPr>
          <w:rFonts w:asciiTheme="minorHAnsi" w:hAnsiTheme="minorHAnsi" w:cstheme="minorHAnsi"/>
          <w:b/>
          <w:bCs/>
          <w:color w:val="000000"/>
        </w:rPr>
        <w:tab/>
        <w:t xml:space="preserve">                                               </w:t>
      </w:r>
      <w:r w:rsidRPr="00B07A11">
        <w:rPr>
          <w:rFonts w:asciiTheme="minorHAnsi" w:eastAsia="Times New Roman" w:hAnsiTheme="minorHAnsi" w:cstheme="minorHAnsi"/>
          <w:b/>
          <w:bCs/>
          <w:color w:val="000000"/>
          <w:lang w:eastAsia="pl-PL"/>
        </w:rPr>
        <w:t xml:space="preserve">Odbiorca (Podmiot inny/Podmiot3):                                                                                                </w:t>
      </w:r>
    </w:p>
    <w:p w14:paraId="1E0352E6" w14:textId="58132C6B" w:rsidR="00B97E7B" w:rsidRPr="00B07A11" w:rsidRDefault="00B97E7B" w:rsidP="00B07A11">
      <w:pPr>
        <w:pStyle w:val="Akapitzlist"/>
        <w:ind w:left="426"/>
        <w:rPr>
          <w:rFonts w:asciiTheme="minorHAnsi" w:eastAsia="Times New Roman" w:hAnsiTheme="minorHAnsi" w:cstheme="minorHAnsi"/>
          <w:b/>
          <w:bCs/>
          <w:color w:val="000000"/>
          <w:lang w:eastAsia="pl-PL"/>
        </w:rPr>
      </w:pPr>
      <w:r w:rsidRPr="00B07A11">
        <w:rPr>
          <w:rFonts w:asciiTheme="minorHAnsi" w:eastAsia="Times New Roman" w:hAnsiTheme="minorHAnsi" w:cstheme="minorHAnsi"/>
          <w:b/>
          <w:bCs/>
          <w:color w:val="000000"/>
          <w:lang w:eastAsia="pl-PL"/>
        </w:rPr>
        <w:t>Miasto Stołeczne Warszawa,</w:t>
      </w:r>
      <w:r w:rsidRPr="00B07A11">
        <w:rPr>
          <w:rFonts w:asciiTheme="minorHAnsi" w:eastAsia="Times New Roman" w:hAnsiTheme="minorHAnsi" w:cstheme="minorHAnsi"/>
          <w:b/>
          <w:bCs/>
          <w:color w:val="000000"/>
          <w:lang w:eastAsia="pl-PL"/>
        </w:rPr>
        <w:tab/>
        <w:t xml:space="preserve">                                 Urząd Dzielnicy Białołęka m.st. Warszawy                                            </w:t>
      </w:r>
    </w:p>
    <w:p w14:paraId="008FF110" w14:textId="5D71BB03" w:rsidR="00B97E7B" w:rsidRPr="00B07A11" w:rsidRDefault="00B97E7B" w:rsidP="00B07A11">
      <w:pPr>
        <w:pStyle w:val="Akapitzlist"/>
        <w:ind w:left="284"/>
        <w:rPr>
          <w:rFonts w:asciiTheme="minorHAnsi" w:eastAsia="Times New Roman" w:hAnsiTheme="minorHAnsi" w:cstheme="minorHAnsi"/>
          <w:b/>
          <w:bCs/>
          <w:color w:val="000000"/>
          <w:lang w:eastAsia="pl-PL"/>
        </w:rPr>
      </w:pPr>
      <w:r w:rsidRPr="00B07A11">
        <w:rPr>
          <w:rFonts w:asciiTheme="minorHAnsi" w:eastAsia="Times New Roman" w:hAnsiTheme="minorHAnsi" w:cstheme="minorHAnsi"/>
          <w:b/>
          <w:bCs/>
          <w:color w:val="000000"/>
          <w:lang w:eastAsia="pl-PL"/>
        </w:rPr>
        <w:t xml:space="preserve">   Plac Bankowy 3/5,                                                              ul. Modlińska 197,</w:t>
      </w:r>
      <w:r w:rsidRPr="00B07A11">
        <w:rPr>
          <w:rFonts w:asciiTheme="minorHAnsi" w:eastAsia="Times New Roman" w:hAnsiTheme="minorHAnsi" w:cstheme="minorHAnsi"/>
          <w:b/>
          <w:bCs/>
          <w:color w:val="000000"/>
          <w:lang w:eastAsia="pl-PL"/>
        </w:rPr>
        <w:br/>
        <w:t xml:space="preserve">   00-950 Warszawa,                                                              03-122 Warszawa</w:t>
      </w:r>
    </w:p>
    <w:p w14:paraId="2D1FAC6F" w14:textId="30AB2B97" w:rsidR="00B97E7B" w:rsidRPr="00B07A11" w:rsidRDefault="00B97E7B" w:rsidP="00B07A11">
      <w:pPr>
        <w:pStyle w:val="Akapitzlist"/>
        <w:ind w:left="284"/>
        <w:rPr>
          <w:rFonts w:asciiTheme="minorHAnsi" w:eastAsia="Times New Roman" w:hAnsiTheme="minorHAnsi" w:cstheme="minorHAnsi"/>
          <w:b/>
          <w:bCs/>
          <w:color w:val="000000"/>
          <w:lang w:eastAsia="pl-PL"/>
        </w:rPr>
      </w:pPr>
      <w:r w:rsidRPr="00B07A11">
        <w:rPr>
          <w:rFonts w:asciiTheme="minorHAnsi" w:eastAsia="Times New Roman" w:hAnsiTheme="minorHAnsi" w:cstheme="minorHAnsi"/>
          <w:b/>
          <w:bCs/>
          <w:color w:val="000000"/>
          <w:lang w:eastAsia="pl-PL"/>
        </w:rPr>
        <w:t xml:space="preserve">   NIP 5252248481                                                                  </w:t>
      </w:r>
      <w:proofErr w:type="spellStart"/>
      <w:r w:rsidRPr="00B07A11">
        <w:rPr>
          <w:rFonts w:asciiTheme="minorHAnsi" w:eastAsia="Times New Roman" w:hAnsiTheme="minorHAnsi" w:cstheme="minorHAnsi"/>
          <w:b/>
          <w:bCs/>
          <w:color w:val="000000"/>
          <w:lang w:eastAsia="pl-PL"/>
        </w:rPr>
        <w:t>IDWew</w:t>
      </w:r>
      <w:proofErr w:type="spellEnd"/>
      <w:r w:rsidRPr="00B07A11">
        <w:rPr>
          <w:rFonts w:asciiTheme="minorHAnsi" w:eastAsia="Times New Roman" w:hAnsiTheme="minorHAnsi" w:cstheme="minorHAnsi"/>
          <w:b/>
          <w:bCs/>
          <w:color w:val="000000"/>
          <w:lang w:eastAsia="pl-PL"/>
        </w:rPr>
        <w:t xml:space="preserve">: 5252248481-02003                                      </w:t>
      </w:r>
    </w:p>
    <w:p w14:paraId="64C33BB8" w14:textId="46B5702E" w:rsidR="00B97E7B" w:rsidRPr="00B07A11" w:rsidRDefault="00B97E7B" w:rsidP="00B07A11">
      <w:pPr>
        <w:pStyle w:val="Akapitzlist"/>
        <w:numPr>
          <w:ilvl w:val="0"/>
          <w:numId w:val="16"/>
        </w:numPr>
        <w:spacing w:after="0"/>
        <w:ind w:left="284" w:hanging="425"/>
        <w:rPr>
          <w:rFonts w:asciiTheme="minorHAnsi" w:hAnsiTheme="minorHAnsi" w:cstheme="minorHAnsi"/>
          <w:color w:val="000000"/>
        </w:rPr>
      </w:pPr>
      <w:r w:rsidRPr="00B07A11">
        <w:rPr>
          <w:rFonts w:asciiTheme="minorHAnsi" w:hAnsiTheme="minorHAnsi" w:cstheme="minorHAnsi"/>
          <w:color w:val="000000"/>
        </w:rPr>
        <w:t xml:space="preserve">Strony zgodnie oświadczają, że faktury będą wystawiane i odbierane za pośrednictwem Krajowego Systemu e-Faktur, zgodnie z obowiązującymi przepisami prawa. Za dzień doręczenia faktury uznaje się dzień przydzielenia jej numeru w </w:t>
      </w:r>
      <w:proofErr w:type="spellStart"/>
      <w:r w:rsidRPr="00B07A11">
        <w:rPr>
          <w:rFonts w:asciiTheme="minorHAnsi" w:hAnsiTheme="minorHAnsi" w:cstheme="minorHAnsi"/>
          <w:color w:val="000000"/>
        </w:rPr>
        <w:t>KseF</w:t>
      </w:r>
      <w:proofErr w:type="spellEnd"/>
      <w:r w:rsidRPr="00B07A11">
        <w:rPr>
          <w:rFonts w:asciiTheme="minorHAnsi" w:hAnsiTheme="minorHAnsi" w:cstheme="minorHAnsi"/>
          <w:color w:val="000000"/>
        </w:rPr>
        <w:t>, z zastrzeżeniem ust. 10.</w:t>
      </w:r>
    </w:p>
    <w:p w14:paraId="5686BE04" w14:textId="45C9BF60" w:rsidR="00DD2071" w:rsidRPr="00B07A11" w:rsidRDefault="0034657E" w:rsidP="00B07A11">
      <w:pPr>
        <w:numPr>
          <w:ilvl w:val="0"/>
          <w:numId w:val="16"/>
        </w:numPr>
        <w:spacing w:line="276" w:lineRule="auto"/>
        <w:ind w:left="284" w:hanging="425"/>
        <w:rPr>
          <w:rFonts w:asciiTheme="minorHAnsi" w:hAnsiTheme="minorHAnsi" w:cstheme="minorHAnsi"/>
          <w:color w:val="000000"/>
          <w:sz w:val="22"/>
          <w:szCs w:val="22"/>
        </w:rPr>
      </w:pPr>
      <w:r w:rsidRPr="00B07A11">
        <w:rPr>
          <w:rFonts w:asciiTheme="minorHAnsi" w:hAnsiTheme="minorHAnsi" w:cstheme="minorHAnsi"/>
          <w:color w:val="000000"/>
          <w:sz w:val="22"/>
          <w:szCs w:val="22"/>
        </w:rPr>
        <w:t xml:space="preserve">W przypadku awarii </w:t>
      </w:r>
      <w:proofErr w:type="spellStart"/>
      <w:r w:rsidRPr="00B07A11">
        <w:rPr>
          <w:rFonts w:asciiTheme="minorHAnsi" w:hAnsiTheme="minorHAnsi" w:cstheme="minorHAnsi"/>
          <w:color w:val="000000"/>
          <w:sz w:val="22"/>
          <w:szCs w:val="22"/>
        </w:rPr>
        <w:t>K</w:t>
      </w:r>
      <w:r w:rsidR="0065476A" w:rsidRPr="00B07A11">
        <w:rPr>
          <w:rFonts w:asciiTheme="minorHAnsi" w:hAnsiTheme="minorHAnsi" w:cstheme="minorHAnsi"/>
          <w:color w:val="000000"/>
          <w:sz w:val="22"/>
          <w:szCs w:val="22"/>
        </w:rPr>
        <w:t>s</w:t>
      </w:r>
      <w:r w:rsidRPr="00B07A11">
        <w:rPr>
          <w:rFonts w:asciiTheme="minorHAnsi" w:hAnsiTheme="minorHAnsi" w:cstheme="minorHAnsi"/>
          <w:color w:val="000000"/>
          <w:sz w:val="22"/>
          <w:szCs w:val="22"/>
        </w:rPr>
        <w:t>eF</w:t>
      </w:r>
      <w:proofErr w:type="spellEnd"/>
      <w:r w:rsidRPr="00B07A11">
        <w:rPr>
          <w:rFonts w:asciiTheme="minorHAnsi" w:hAnsiTheme="minorHAnsi" w:cstheme="minorHAnsi"/>
          <w:color w:val="000000"/>
          <w:sz w:val="22"/>
          <w:szCs w:val="22"/>
        </w:rPr>
        <w:t xml:space="preserve">, faktury będą tymczasowo przesyłane w formie elektronicznej w formacie PDF za pośrednictwem poczty elektronicznej na adres e-mail: </w:t>
      </w:r>
      <w:bookmarkStart w:id="4" w:name="_Hlk227746800"/>
      <w:r w:rsidR="00DD2071" w:rsidRPr="00B07A11">
        <w:rPr>
          <w:rFonts w:asciiTheme="minorHAnsi" w:hAnsiTheme="minorHAnsi" w:cstheme="minorHAnsi"/>
          <w:color w:val="000000"/>
          <w:sz w:val="22"/>
          <w:szCs w:val="22"/>
        </w:rPr>
        <w:t>bialoleka.sekretariat.wag@um.warszawa.pl</w:t>
      </w:r>
      <w:bookmarkEnd w:id="4"/>
      <w:r w:rsidR="00DD2071" w:rsidRPr="00B07A11">
        <w:rPr>
          <w:rFonts w:asciiTheme="minorHAnsi" w:hAnsiTheme="minorHAnsi" w:cstheme="minorHAnsi"/>
          <w:color w:val="000000"/>
          <w:sz w:val="22"/>
          <w:szCs w:val="22"/>
        </w:rPr>
        <w:t xml:space="preserve"> </w:t>
      </w:r>
    </w:p>
    <w:p w14:paraId="17BCDD67" w14:textId="1C825F61" w:rsidR="0034657E" w:rsidRPr="00B07A11" w:rsidRDefault="00DD2071" w:rsidP="00B07A11">
      <w:pPr>
        <w:spacing w:line="276" w:lineRule="auto"/>
        <w:ind w:left="284"/>
        <w:rPr>
          <w:rFonts w:asciiTheme="minorHAnsi" w:hAnsiTheme="minorHAnsi" w:cstheme="minorHAnsi"/>
          <w:color w:val="000000"/>
          <w:sz w:val="22"/>
          <w:szCs w:val="22"/>
        </w:rPr>
      </w:pPr>
      <w:r w:rsidRPr="00B07A11">
        <w:rPr>
          <w:rFonts w:asciiTheme="minorHAnsi" w:hAnsiTheme="minorHAnsi" w:cstheme="minorHAnsi"/>
          <w:color w:val="000000"/>
          <w:sz w:val="22"/>
          <w:szCs w:val="22"/>
        </w:rPr>
        <w:t>Z</w:t>
      </w:r>
      <w:r w:rsidR="0034657E" w:rsidRPr="00B07A11">
        <w:rPr>
          <w:rFonts w:asciiTheme="minorHAnsi" w:hAnsiTheme="minorHAnsi" w:cstheme="minorHAnsi"/>
          <w:color w:val="000000"/>
          <w:sz w:val="22"/>
          <w:szCs w:val="22"/>
        </w:rPr>
        <w:t xml:space="preserve">a dzień doręczenia faktury wystawionej w czasie trwania awarii </w:t>
      </w:r>
      <w:proofErr w:type="spellStart"/>
      <w:r w:rsidR="0034657E" w:rsidRPr="00B07A11">
        <w:rPr>
          <w:rFonts w:asciiTheme="minorHAnsi" w:hAnsiTheme="minorHAnsi" w:cstheme="minorHAnsi"/>
          <w:color w:val="000000"/>
          <w:sz w:val="22"/>
          <w:szCs w:val="22"/>
        </w:rPr>
        <w:t>K</w:t>
      </w:r>
      <w:r w:rsidR="0065476A" w:rsidRPr="00B07A11">
        <w:rPr>
          <w:rFonts w:asciiTheme="minorHAnsi" w:hAnsiTheme="minorHAnsi" w:cstheme="minorHAnsi"/>
          <w:color w:val="000000"/>
          <w:sz w:val="22"/>
          <w:szCs w:val="22"/>
        </w:rPr>
        <w:t>s</w:t>
      </w:r>
      <w:r w:rsidR="0034657E" w:rsidRPr="00B07A11">
        <w:rPr>
          <w:rFonts w:asciiTheme="minorHAnsi" w:hAnsiTheme="minorHAnsi" w:cstheme="minorHAnsi"/>
          <w:color w:val="000000"/>
          <w:sz w:val="22"/>
          <w:szCs w:val="22"/>
        </w:rPr>
        <w:t>eF</w:t>
      </w:r>
      <w:proofErr w:type="spellEnd"/>
      <w:r w:rsidR="0034657E" w:rsidRPr="00B07A11">
        <w:rPr>
          <w:rFonts w:asciiTheme="minorHAnsi" w:hAnsiTheme="minorHAnsi" w:cstheme="minorHAnsi"/>
          <w:color w:val="000000"/>
          <w:sz w:val="22"/>
          <w:szCs w:val="22"/>
        </w:rPr>
        <w:t xml:space="preserve"> uznaje się dzień potwierdzenia otrzymania wiadomości zawierającej fakturę w formacie pliku PDF na adres </w:t>
      </w:r>
    </w:p>
    <w:p w14:paraId="38698941" w14:textId="77777777" w:rsidR="002E0B87" w:rsidRPr="00B07A11" w:rsidRDefault="0034657E" w:rsidP="00B07A11">
      <w:pPr>
        <w:pStyle w:val="Akapitzlist"/>
        <w:spacing w:after="0"/>
        <w:ind w:left="284"/>
        <w:rPr>
          <w:rFonts w:asciiTheme="minorHAnsi" w:hAnsiTheme="minorHAnsi" w:cstheme="minorHAnsi"/>
          <w:color w:val="000000"/>
        </w:rPr>
      </w:pPr>
      <w:r w:rsidRPr="00B07A11">
        <w:rPr>
          <w:rFonts w:asciiTheme="minorHAnsi" w:hAnsiTheme="minorHAnsi" w:cstheme="minorHAnsi"/>
          <w:color w:val="000000"/>
        </w:rPr>
        <w:t xml:space="preserve">e-mail: </w:t>
      </w:r>
      <w:r w:rsidR="00DD2071" w:rsidRPr="00B07A11">
        <w:rPr>
          <w:rFonts w:asciiTheme="minorHAnsi" w:hAnsiTheme="minorHAnsi" w:cstheme="minorHAnsi"/>
        </w:rPr>
        <w:t>bialoleka.sekretariat.wag@um.warszawa.pl</w:t>
      </w:r>
      <w:r w:rsidR="00DD2071" w:rsidRPr="00B07A11">
        <w:rPr>
          <w:rFonts w:asciiTheme="minorHAnsi" w:hAnsiTheme="minorHAnsi" w:cstheme="minorHAnsi"/>
          <w:color w:val="000000"/>
        </w:rPr>
        <w:t xml:space="preserve"> </w:t>
      </w:r>
      <w:r w:rsidRPr="00B07A11">
        <w:rPr>
          <w:rFonts w:asciiTheme="minorHAnsi" w:hAnsiTheme="minorHAnsi" w:cstheme="minorHAnsi"/>
          <w:color w:val="000000"/>
        </w:rPr>
        <w:t xml:space="preserve">albo dzień przydzielenia jej numeru </w:t>
      </w:r>
      <w:r w:rsidRPr="00B07A11">
        <w:rPr>
          <w:rFonts w:asciiTheme="minorHAnsi" w:hAnsiTheme="minorHAnsi" w:cstheme="minorHAnsi"/>
          <w:color w:val="000000"/>
        </w:rPr>
        <w:br/>
        <w:t xml:space="preserve">w </w:t>
      </w:r>
      <w:proofErr w:type="spellStart"/>
      <w:r w:rsidRPr="00B07A11">
        <w:rPr>
          <w:rFonts w:asciiTheme="minorHAnsi" w:hAnsiTheme="minorHAnsi" w:cstheme="minorHAnsi"/>
          <w:color w:val="000000"/>
        </w:rPr>
        <w:t>K</w:t>
      </w:r>
      <w:r w:rsidR="0065476A" w:rsidRPr="00B07A11">
        <w:rPr>
          <w:rFonts w:asciiTheme="minorHAnsi" w:hAnsiTheme="minorHAnsi" w:cstheme="minorHAnsi"/>
          <w:color w:val="000000"/>
        </w:rPr>
        <w:t>s</w:t>
      </w:r>
      <w:r w:rsidRPr="00B07A11">
        <w:rPr>
          <w:rFonts w:asciiTheme="minorHAnsi" w:hAnsiTheme="minorHAnsi" w:cstheme="minorHAnsi"/>
          <w:color w:val="000000"/>
        </w:rPr>
        <w:t>eF</w:t>
      </w:r>
      <w:proofErr w:type="spellEnd"/>
      <w:r w:rsidRPr="00B07A11">
        <w:rPr>
          <w:rFonts w:asciiTheme="minorHAnsi" w:hAnsiTheme="minorHAnsi" w:cstheme="minorHAnsi"/>
          <w:color w:val="000000"/>
        </w:rPr>
        <w:t xml:space="preserve">, w zależności, które z tych </w:t>
      </w:r>
      <w:r w:rsidR="00072144" w:rsidRPr="00B07A11">
        <w:rPr>
          <w:rFonts w:asciiTheme="minorHAnsi" w:hAnsiTheme="minorHAnsi" w:cstheme="minorHAnsi"/>
          <w:color w:val="000000"/>
        </w:rPr>
        <w:t>zdarzeń</w:t>
      </w:r>
      <w:r w:rsidRPr="00B07A11">
        <w:rPr>
          <w:rFonts w:asciiTheme="minorHAnsi" w:hAnsiTheme="minorHAnsi" w:cstheme="minorHAnsi"/>
          <w:color w:val="000000"/>
        </w:rPr>
        <w:t xml:space="preserve"> nastąpiło wcześniej.</w:t>
      </w:r>
    </w:p>
    <w:p w14:paraId="15E06DA3" w14:textId="43C34FDD" w:rsidR="0034657E" w:rsidRPr="00B07A11" w:rsidRDefault="0034657E" w:rsidP="00B07A11">
      <w:pPr>
        <w:pStyle w:val="Akapitzlist"/>
        <w:spacing w:after="0"/>
        <w:ind w:left="284"/>
        <w:rPr>
          <w:rFonts w:asciiTheme="minorHAnsi" w:hAnsiTheme="minorHAnsi" w:cstheme="minorHAnsi"/>
          <w:color w:val="000000"/>
        </w:rPr>
      </w:pPr>
      <w:r w:rsidRPr="00B07A11">
        <w:rPr>
          <w:rFonts w:asciiTheme="minorHAnsi" w:hAnsiTheme="minorHAnsi" w:cstheme="minorHAnsi"/>
          <w:color w:val="000000"/>
        </w:rPr>
        <w:t xml:space="preserve">Doręczenie w </w:t>
      </w:r>
      <w:proofErr w:type="spellStart"/>
      <w:r w:rsidRPr="00B07A11">
        <w:rPr>
          <w:rFonts w:asciiTheme="minorHAnsi" w:hAnsiTheme="minorHAnsi" w:cstheme="minorHAnsi"/>
          <w:color w:val="000000"/>
        </w:rPr>
        <w:t>K</w:t>
      </w:r>
      <w:r w:rsidR="0065476A" w:rsidRPr="00B07A11">
        <w:rPr>
          <w:rFonts w:asciiTheme="minorHAnsi" w:hAnsiTheme="minorHAnsi" w:cstheme="minorHAnsi"/>
          <w:color w:val="000000"/>
        </w:rPr>
        <w:t>s</w:t>
      </w:r>
      <w:r w:rsidRPr="00B07A11">
        <w:rPr>
          <w:rFonts w:asciiTheme="minorHAnsi" w:hAnsiTheme="minorHAnsi" w:cstheme="minorHAnsi"/>
          <w:color w:val="000000"/>
        </w:rPr>
        <w:t>eF</w:t>
      </w:r>
      <w:proofErr w:type="spellEnd"/>
      <w:r w:rsidRPr="00B07A11">
        <w:rPr>
          <w:rFonts w:asciiTheme="minorHAnsi" w:hAnsiTheme="minorHAnsi" w:cstheme="minorHAnsi"/>
          <w:color w:val="000000"/>
        </w:rPr>
        <w:t xml:space="preserve"> faktury wystawionej w czasie trwania awarii nie skutkuje rozpoczęciem biegu terminu płatności.</w:t>
      </w:r>
    </w:p>
    <w:p w14:paraId="5DDAB09F" w14:textId="7B885972" w:rsidR="0034657E" w:rsidRPr="00B07A11" w:rsidRDefault="0034657E" w:rsidP="00B07A11">
      <w:pPr>
        <w:numPr>
          <w:ilvl w:val="0"/>
          <w:numId w:val="16"/>
        </w:numPr>
        <w:spacing w:line="276" w:lineRule="auto"/>
        <w:ind w:left="284" w:hanging="426"/>
        <w:rPr>
          <w:rFonts w:asciiTheme="minorHAnsi" w:hAnsiTheme="minorHAnsi" w:cstheme="minorHAnsi"/>
          <w:color w:val="000000"/>
          <w:sz w:val="22"/>
          <w:szCs w:val="22"/>
        </w:rPr>
      </w:pPr>
      <w:r w:rsidRPr="00B07A11">
        <w:rPr>
          <w:rFonts w:asciiTheme="minorHAnsi" w:hAnsiTheme="minorHAnsi" w:cstheme="minorHAnsi"/>
          <w:color w:val="000000"/>
          <w:sz w:val="22"/>
          <w:szCs w:val="22"/>
        </w:rPr>
        <w:t xml:space="preserve">W przypadku niedostępności </w:t>
      </w:r>
      <w:proofErr w:type="spellStart"/>
      <w:r w:rsidRPr="00B07A11">
        <w:rPr>
          <w:rFonts w:asciiTheme="minorHAnsi" w:hAnsiTheme="minorHAnsi" w:cstheme="minorHAnsi"/>
          <w:color w:val="000000"/>
          <w:sz w:val="22"/>
          <w:szCs w:val="22"/>
        </w:rPr>
        <w:t>K</w:t>
      </w:r>
      <w:r w:rsidR="0065476A" w:rsidRPr="00B07A11">
        <w:rPr>
          <w:rFonts w:asciiTheme="minorHAnsi" w:hAnsiTheme="minorHAnsi" w:cstheme="minorHAnsi"/>
          <w:color w:val="000000"/>
          <w:sz w:val="22"/>
          <w:szCs w:val="22"/>
        </w:rPr>
        <w:t>s</w:t>
      </w:r>
      <w:r w:rsidRPr="00B07A11">
        <w:rPr>
          <w:rFonts w:asciiTheme="minorHAnsi" w:hAnsiTheme="minorHAnsi" w:cstheme="minorHAnsi"/>
          <w:color w:val="000000"/>
          <w:sz w:val="22"/>
          <w:szCs w:val="22"/>
        </w:rPr>
        <w:t>eF</w:t>
      </w:r>
      <w:proofErr w:type="spellEnd"/>
      <w:r w:rsidRPr="00B07A11">
        <w:rPr>
          <w:rFonts w:asciiTheme="minorHAnsi" w:hAnsiTheme="minorHAnsi" w:cstheme="minorHAnsi"/>
          <w:color w:val="000000"/>
          <w:sz w:val="22"/>
          <w:szCs w:val="22"/>
        </w:rPr>
        <w:t xml:space="preserve"> po stronie Wykonawcy za dzień doręczenia faktury uznaje się dzień przydzielenia jej numeru w </w:t>
      </w:r>
      <w:proofErr w:type="spellStart"/>
      <w:r w:rsidRPr="00B07A11">
        <w:rPr>
          <w:rFonts w:asciiTheme="minorHAnsi" w:hAnsiTheme="minorHAnsi" w:cstheme="minorHAnsi"/>
          <w:color w:val="000000"/>
          <w:sz w:val="22"/>
          <w:szCs w:val="22"/>
        </w:rPr>
        <w:t>K</w:t>
      </w:r>
      <w:r w:rsidR="0065476A" w:rsidRPr="00B07A11">
        <w:rPr>
          <w:rFonts w:asciiTheme="minorHAnsi" w:hAnsiTheme="minorHAnsi" w:cstheme="minorHAnsi"/>
          <w:color w:val="000000"/>
          <w:sz w:val="22"/>
          <w:szCs w:val="22"/>
        </w:rPr>
        <w:t>s</w:t>
      </w:r>
      <w:r w:rsidRPr="00B07A11">
        <w:rPr>
          <w:rFonts w:asciiTheme="minorHAnsi" w:hAnsiTheme="minorHAnsi" w:cstheme="minorHAnsi"/>
          <w:color w:val="000000"/>
          <w:sz w:val="22"/>
          <w:szCs w:val="22"/>
        </w:rPr>
        <w:t>e</w:t>
      </w:r>
      <w:r w:rsidR="00072144" w:rsidRPr="00B07A11">
        <w:rPr>
          <w:rFonts w:asciiTheme="minorHAnsi" w:hAnsiTheme="minorHAnsi" w:cstheme="minorHAnsi"/>
          <w:color w:val="000000"/>
          <w:sz w:val="22"/>
          <w:szCs w:val="22"/>
        </w:rPr>
        <w:t>F</w:t>
      </w:r>
      <w:proofErr w:type="spellEnd"/>
      <w:r w:rsidR="00072144" w:rsidRPr="00B07A11">
        <w:rPr>
          <w:rFonts w:asciiTheme="minorHAnsi" w:hAnsiTheme="minorHAnsi" w:cstheme="minorHAnsi"/>
          <w:color w:val="000000"/>
          <w:sz w:val="22"/>
          <w:szCs w:val="22"/>
        </w:rPr>
        <w:t>” - p</w:t>
      </w:r>
      <w:r w:rsidRPr="00B07A11">
        <w:rPr>
          <w:rFonts w:asciiTheme="minorHAnsi" w:hAnsiTheme="minorHAnsi" w:cstheme="minorHAnsi"/>
          <w:color w:val="000000"/>
          <w:sz w:val="22"/>
          <w:szCs w:val="22"/>
        </w:rPr>
        <w:t xml:space="preserve">rzez tryb niedostępności </w:t>
      </w:r>
      <w:proofErr w:type="spellStart"/>
      <w:r w:rsidRPr="00B07A11">
        <w:rPr>
          <w:rFonts w:asciiTheme="minorHAnsi" w:hAnsiTheme="minorHAnsi" w:cstheme="minorHAnsi"/>
          <w:color w:val="000000"/>
          <w:sz w:val="22"/>
          <w:szCs w:val="22"/>
        </w:rPr>
        <w:t>K</w:t>
      </w:r>
      <w:r w:rsidR="0065476A" w:rsidRPr="00B07A11">
        <w:rPr>
          <w:rFonts w:asciiTheme="minorHAnsi" w:hAnsiTheme="minorHAnsi" w:cstheme="minorHAnsi"/>
          <w:color w:val="000000"/>
          <w:sz w:val="22"/>
          <w:szCs w:val="22"/>
        </w:rPr>
        <w:t>s</w:t>
      </w:r>
      <w:r w:rsidRPr="00B07A11">
        <w:rPr>
          <w:rFonts w:asciiTheme="minorHAnsi" w:hAnsiTheme="minorHAnsi" w:cstheme="minorHAnsi"/>
          <w:color w:val="000000"/>
          <w:sz w:val="22"/>
          <w:szCs w:val="22"/>
        </w:rPr>
        <w:t>eF</w:t>
      </w:r>
      <w:proofErr w:type="spellEnd"/>
      <w:r w:rsidRPr="00B07A11">
        <w:rPr>
          <w:rFonts w:asciiTheme="minorHAnsi" w:hAnsiTheme="minorHAnsi" w:cstheme="minorHAnsi"/>
          <w:color w:val="000000"/>
          <w:sz w:val="22"/>
          <w:szCs w:val="22"/>
        </w:rPr>
        <w:t xml:space="preserve"> należy rozumieć niedostępność, o której stanowi przepis art. 106ne ust. 4 ustawy o podatku od towarów </w:t>
      </w:r>
      <w:r w:rsidRPr="00B07A11">
        <w:rPr>
          <w:rFonts w:asciiTheme="minorHAnsi" w:hAnsiTheme="minorHAnsi" w:cstheme="minorHAnsi"/>
          <w:color w:val="000000"/>
          <w:sz w:val="22"/>
          <w:szCs w:val="22"/>
        </w:rPr>
        <w:br/>
        <w:t xml:space="preserve">i usług, a także tryb offline24, o którym stanowią przepisy art. 106nda ust. 1 i 2 ustawy </w:t>
      </w:r>
      <w:r w:rsidRPr="00B07A11">
        <w:rPr>
          <w:rFonts w:asciiTheme="minorHAnsi" w:hAnsiTheme="minorHAnsi" w:cstheme="minorHAnsi"/>
          <w:color w:val="000000"/>
          <w:sz w:val="22"/>
          <w:szCs w:val="22"/>
        </w:rPr>
        <w:br/>
        <w:t>o podatku od towarów i usług.</w:t>
      </w:r>
    </w:p>
    <w:p w14:paraId="5CB0C479" w14:textId="4DB1C5A5" w:rsidR="00072144" w:rsidRPr="00B07A11" w:rsidRDefault="00DD2071" w:rsidP="00B07A11">
      <w:pPr>
        <w:pStyle w:val="Akapitzlist"/>
        <w:numPr>
          <w:ilvl w:val="0"/>
          <w:numId w:val="16"/>
        </w:numPr>
        <w:tabs>
          <w:tab w:val="left" w:pos="142"/>
        </w:tabs>
        <w:spacing w:after="0"/>
        <w:ind w:left="284" w:hanging="426"/>
        <w:rPr>
          <w:rFonts w:asciiTheme="minorHAnsi" w:hAnsiTheme="minorHAnsi" w:cstheme="minorHAnsi"/>
        </w:rPr>
      </w:pPr>
      <w:r w:rsidRPr="00B07A11">
        <w:rPr>
          <w:rFonts w:asciiTheme="minorHAnsi" w:hAnsiTheme="minorHAnsi" w:cstheme="minorHAnsi"/>
        </w:rPr>
        <w:t xml:space="preserve">  </w:t>
      </w:r>
      <w:r w:rsidR="00072144" w:rsidRPr="00B07A11">
        <w:rPr>
          <w:rFonts w:asciiTheme="minorHAnsi" w:hAnsiTheme="minorHAnsi" w:cstheme="minorHAnsi"/>
        </w:rPr>
        <w:t>Wykonawca wystawi faktur</w:t>
      </w:r>
      <w:r w:rsidR="00EA4662" w:rsidRPr="00B07A11">
        <w:rPr>
          <w:rFonts w:asciiTheme="minorHAnsi" w:hAnsiTheme="minorHAnsi" w:cstheme="minorHAnsi"/>
        </w:rPr>
        <w:t>y</w:t>
      </w:r>
      <w:r w:rsidR="00072144" w:rsidRPr="00B07A11">
        <w:rPr>
          <w:rFonts w:asciiTheme="minorHAnsi" w:hAnsiTheme="minorHAnsi" w:cstheme="minorHAnsi"/>
        </w:rPr>
        <w:t xml:space="preserve"> </w:t>
      </w:r>
      <w:r w:rsidR="002E0B87" w:rsidRPr="00B07A11">
        <w:rPr>
          <w:rFonts w:asciiTheme="minorHAnsi" w:hAnsiTheme="minorHAnsi" w:cstheme="minorHAnsi"/>
        </w:rPr>
        <w:t xml:space="preserve">na podstawie protokołu </w:t>
      </w:r>
      <w:r w:rsidR="00EA4662" w:rsidRPr="00B07A11">
        <w:rPr>
          <w:rFonts w:asciiTheme="minorHAnsi" w:hAnsiTheme="minorHAnsi" w:cstheme="minorHAnsi"/>
        </w:rPr>
        <w:t xml:space="preserve">odbioru </w:t>
      </w:r>
      <w:r w:rsidR="00072144" w:rsidRPr="00B07A11">
        <w:rPr>
          <w:rFonts w:asciiTheme="minorHAnsi" w:hAnsiTheme="minorHAnsi" w:cstheme="minorHAnsi"/>
        </w:rPr>
        <w:t xml:space="preserve">wykonania </w:t>
      </w:r>
      <w:r w:rsidR="002E0B87" w:rsidRPr="00B07A11">
        <w:rPr>
          <w:rFonts w:asciiTheme="minorHAnsi" w:hAnsiTheme="minorHAnsi" w:cstheme="minorHAnsi"/>
        </w:rPr>
        <w:t>każdej z</w:t>
      </w:r>
      <w:r w:rsidR="00EA4662" w:rsidRPr="00B07A11">
        <w:rPr>
          <w:rFonts w:asciiTheme="minorHAnsi" w:hAnsiTheme="minorHAnsi" w:cstheme="minorHAnsi"/>
        </w:rPr>
        <w:t> </w:t>
      </w:r>
      <w:r w:rsidR="002E0B87" w:rsidRPr="00B07A11">
        <w:rPr>
          <w:rFonts w:asciiTheme="minorHAnsi" w:hAnsiTheme="minorHAnsi" w:cstheme="minorHAnsi"/>
        </w:rPr>
        <w:t>konserwacji urządzeń</w:t>
      </w:r>
      <w:r w:rsidR="00072144" w:rsidRPr="00B07A11">
        <w:rPr>
          <w:rFonts w:asciiTheme="minorHAnsi" w:hAnsiTheme="minorHAnsi" w:cstheme="minorHAnsi"/>
        </w:rPr>
        <w:t>.</w:t>
      </w:r>
    </w:p>
    <w:p w14:paraId="046E3366" w14:textId="77777777" w:rsidR="00072144" w:rsidRPr="00B07A11" w:rsidRDefault="00072144" w:rsidP="00B07A11">
      <w:pPr>
        <w:pStyle w:val="Akapitzlist"/>
        <w:numPr>
          <w:ilvl w:val="0"/>
          <w:numId w:val="16"/>
        </w:numPr>
        <w:spacing w:after="0"/>
        <w:ind w:left="284"/>
        <w:rPr>
          <w:rFonts w:asciiTheme="minorHAnsi" w:hAnsiTheme="minorHAnsi" w:cstheme="minorHAnsi"/>
        </w:rPr>
      </w:pPr>
      <w:r w:rsidRPr="00B07A11">
        <w:rPr>
          <w:rFonts w:asciiTheme="minorHAnsi" w:hAnsiTheme="minorHAnsi" w:cstheme="minorHAnsi"/>
        </w:rPr>
        <w:t>Zapłata wynagrodzenia nastąpi na podstawie prawidłowo wystawionej faktury w terminie 21 dni liczonym od pierwszego dnia roboczego po jej doręczeniu zgodnie z ust. 9 lub 10 z zastrzeżeniem ustępu 14, na rachunek bankowy Wykonawcy wskazany w fakturze, zgodny z zapisami w umowie.</w:t>
      </w:r>
    </w:p>
    <w:p w14:paraId="12B67094" w14:textId="4679B4E3" w:rsidR="00072144" w:rsidRPr="00B07A11" w:rsidRDefault="00072144" w:rsidP="00B07A11">
      <w:pPr>
        <w:pStyle w:val="Akapitzlist"/>
        <w:numPr>
          <w:ilvl w:val="0"/>
          <w:numId w:val="16"/>
        </w:numPr>
        <w:spacing w:after="0"/>
        <w:ind w:left="284"/>
        <w:rPr>
          <w:rFonts w:asciiTheme="minorHAnsi" w:hAnsiTheme="minorHAnsi" w:cstheme="minorHAnsi"/>
        </w:rPr>
      </w:pPr>
      <w:r w:rsidRPr="00B07A11">
        <w:rPr>
          <w:rFonts w:asciiTheme="minorHAnsi" w:hAnsiTheme="minorHAnsi" w:cstheme="minorHAnsi"/>
        </w:rPr>
        <w:t xml:space="preserve">W przypadku faktury wystawionej w czasie trwania awarii </w:t>
      </w:r>
      <w:proofErr w:type="spellStart"/>
      <w:r w:rsidRPr="00B07A11">
        <w:rPr>
          <w:rFonts w:asciiTheme="minorHAnsi" w:hAnsiTheme="minorHAnsi" w:cstheme="minorHAnsi"/>
        </w:rPr>
        <w:t>KSeF</w:t>
      </w:r>
      <w:proofErr w:type="spellEnd"/>
      <w:r w:rsidRPr="00B07A11">
        <w:rPr>
          <w:rFonts w:asciiTheme="minorHAnsi" w:hAnsiTheme="minorHAnsi" w:cstheme="minorHAnsi"/>
        </w:rPr>
        <w:t xml:space="preserve"> zapłata wynagrodzenia nastąpi na podstawie prawidłowo wystawionej faktury w terminie 21 dni liczonym od pierwszego dnia roboczego po dniu: potwierdzenia otrzymania wiadomości zawierającej fakturę w formacie pliku PDF a adres e-mail: </w:t>
      </w:r>
      <w:r w:rsidR="00B200D8" w:rsidRPr="00B07A11">
        <w:rPr>
          <w:rFonts w:asciiTheme="minorHAnsi" w:hAnsiTheme="minorHAnsi" w:cstheme="minorHAnsi"/>
        </w:rPr>
        <w:t>bialoleka.sekretariat.wag@um.warszawa.pl</w:t>
      </w:r>
      <w:r w:rsidRPr="00B07A11">
        <w:rPr>
          <w:rFonts w:asciiTheme="minorHAnsi" w:hAnsiTheme="minorHAnsi" w:cstheme="minorHAnsi"/>
        </w:rPr>
        <w:t xml:space="preserve"> – na rachunek bankowy Wykonawcy wskazany w fakturze, zgodny z zapisami w umowie.</w:t>
      </w:r>
    </w:p>
    <w:p w14:paraId="7C098ACB" w14:textId="6C5D124E" w:rsidR="00072144" w:rsidRPr="00B07A11" w:rsidRDefault="00072144" w:rsidP="00B07A11">
      <w:pPr>
        <w:numPr>
          <w:ilvl w:val="0"/>
          <w:numId w:val="16"/>
        </w:numPr>
        <w:spacing w:line="276" w:lineRule="auto"/>
        <w:ind w:left="284"/>
        <w:rPr>
          <w:rFonts w:asciiTheme="minorHAnsi" w:hAnsiTheme="minorHAnsi" w:cstheme="minorHAnsi"/>
          <w:sz w:val="22"/>
          <w:szCs w:val="22"/>
        </w:rPr>
      </w:pPr>
      <w:r w:rsidRPr="00B07A11">
        <w:rPr>
          <w:rFonts w:asciiTheme="minorHAnsi" w:hAnsiTheme="minorHAnsi" w:cstheme="minorHAnsi"/>
          <w:sz w:val="22"/>
          <w:szCs w:val="22"/>
        </w:rPr>
        <w:t xml:space="preserve">Wykonawca zobowiązany jest przesłać skan faktury na adres e-mail: </w:t>
      </w:r>
      <w:bookmarkStart w:id="5" w:name="_Hlk227747366"/>
      <w:r w:rsidR="00B200D8" w:rsidRPr="00B07A11">
        <w:rPr>
          <w:rFonts w:asciiTheme="minorHAnsi" w:hAnsiTheme="minorHAnsi" w:cstheme="minorHAnsi"/>
          <w:color w:val="000000"/>
          <w:sz w:val="22"/>
          <w:szCs w:val="22"/>
        </w:rPr>
        <w:t>bialoleka.sekretariat.wag@um.warszawa.pl</w:t>
      </w:r>
      <w:bookmarkEnd w:id="5"/>
      <w:r w:rsidRPr="00B07A11">
        <w:rPr>
          <w:rFonts w:asciiTheme="minorHAnsi" w:hAnsiTheme="minorHAnsi" w:cstheme="minorHAnsi"/>
          <w:sz w:val="22"/>
          <w:szCs w:val="22"/>
        </w:rPr>
        <w:t xml:space="preserve"> w terminie 3 dni od daty wystawienia faktury w </w:t>
      </w:r>
      <w:proofErr w:type="spellStart"/>
      <w:r w:rsidRPr="00B07A11">
        <w:rPr>
          <w:rFonts w:asciiTheme="minorHAnsi" w:hAnsiTheme="minorHAnsi" w:cstheme="minorHAnsi"/>
          <w:sz w:val="22"/>
          <w:szCs w:val="22"/>
        </w:rPr>
        <w:t>KSeF</w:t>
      </w:r>
      <w:proofErr w:type="spellEnd"/>
      <w:r w:rsidRPr="00B07A11">
        <w:rPr>
          <w:rFonts w:asciiTheme="minorHAnsi" w:hAnsiTheme="minorHAnsi" w:cstheme="minorHAnsi"/>
          <w:sz w:val="22"/>
          <w:szCs w:val="22"/>
        </w:rPr>
        <w:t>.</w:t>
      </w:r>
    </w:p>
    <w:p w14:paraId="151E9452" w14:textId="77777777" w:rsidR="00072144" w:rsidRPr="00B07A11" w:rsidRDefault="00072144" w:rsidP="00B07A11">
      <w:pPr>
        <w:numPr>
          <w:ilvl w:val="0"/>
          <w:numId w:val="16"/>
        </w:numPr>
        <w:spacing w:line="276" w:lineRule="auto"/>
        <w:ind w:left="284"/>
        <w:rPr>
          <w:rFonts w:asciiTheme="minorHAnsi" w:hAnsiTheme="minorHAnsi" w:cstheme="minorHAnsi"/>
          <w:sz w:val="22"/>
          <w:szCs w:val="22"/>
        </w:rPr>
      </w:pPr>
      <w:r w:rsidRPr="00B07A11">
        <w:rPr>
          <w:rFonts w:asciiTheme="minorHAnsi" w:hAnsiTheme="minorHAnsi" w:cstheme="minorHAnsi"/>
          <w:sz w:val="22"/>
          <w:szCs w:val="22"/>
        </w:rPr>
        <w:t>Zamawiający zastrzega, że płatność nastąpi na podstawie prawidłowo wystawionej faktury. Za prawidłowo wystawioną uznaje się fakturę:</w:t>
      </w:r>
    </w:p>
    <w:p w14:paraId="512CC9F5" w14:textId="78E6CE40" w:rsidR="00072144" w:rsidRPr="00B07A11" w:rsidRDefault="00072144" w:rsidP="00B07A11">
      <w:pPr>
        <w:spacing w:line="276" w:lineRule="auto"/>
        <w:ind w:left="284"/>
        <w:contextualSpacing/>
        <w:rPr>
          <w:rFonts w:asciiTheme="minorHAnsi" w:hAnsiTheme="minorHAnsi" w:cstheme="minorHAnsi"/>
          <w:sz w:val="22"/>
          <w:szCs w:val="22"/>
        </w:rPr>
      </w:pPr>
      <w:r w:rsidRPr="00B07A11">
        <w:rPr>
          <w:rFonts w:asciiTheme="minorHAnsi" w:hAnsiTheme="minorHAnsi" w:cstheme="minorHAnsi"/>
          <w:sz w:val="22"/>
          <w:szCs w:val="22"/>
        </w:rPr>
        <w:t xml:space="preserve">a) wystawioną w </w:t>
      </w:r>
      <w:proofErr w:type="spellStart"/>
      <w:r w:rsidRPr="00B07A11">
        <w:rPr>
          <w:rFonts w:asciiTheme="minorHAnsi" w:hAnsiTheme="minorHAnsi" w:cstheme="minorHAnsi"/>
          <w:sz w:val="22"/>
          <w:szCs w:val="22"/>
        </w:rPr>
        <w:t>KSeF</w:t>
      </w:r>
      <w:proofErr w:type="spellEnd"/>
      <w:r w:rsidRPr="00B07A11">
        <w:rPr>
          <w:rFonts w:asciiTheme="minorHAnsi" w:hAnsiTheme="minorHAnsi" w:cstheme="minorHAnsi"/>
          <w:sz w:val="22"/>
          <w:szCs w:val="22"/>
        </w:rPr>
        <w:t xml:space="preserve"> (z zastrzeżeniem ust. 10 i 11), gdzie w zakresie prawidłowego określenia nabywcy w polu „Podmiot2” w pozycji „JST” wpisano „1”, oraz w polu „Podmiot inny/Podmiot3” wpisano</w:t>
      </w:r>
      <w:r w:rsidR="00B200D8" w:rsidRPr="00B07A11">
        <w:rPr>
          <w:rFonts w:asciiTheme="minorHAnsi" w:hAnsiTheme="minorHAnsi" w:cstheme="minorHAnsi"/>
          <w:sz w:val="22"/>
          <w:szCs w:val="22"/>
        </w:rPr>
        <w:t xml:space="preserve"> </w:t>
      </w:r>
      <w:proofErr w:type="spellStart"/>
      <w:r w:rsidRPr="00B07A11">
        <w:rPr>
          <w:rFonts w:asciiTheme="minorHAnsi" w:hAnsiTheme="minorHAnsi" w:cstheme="minorHAnsi"/>
          <w:sz w:val="22"/>
          <w:szCs w:val="22"/>
        </w:rPr>
        <w:t>IDWew</w:t>
      </w:r>
      <w:proofErr w:type="spellEnd"/>
      <w:r w:rsidRPr="00B07A11">
        <w:rPr>
          <w:rFonts w:asciiTheme="minorHAnsi" w:hAnsiTheme="minorHAnsi" w:cstheme="minorHAnsi"/>
          <w:sz w:val="22"/>
          <w:szCs w:val="22"/>
        </w:rPr>
        <w:t>: 5252248481-02003 oraz w polu „Rola” wpisano „8” – JST odbiorca,</w:t>
      </w:r>
    </w:p>
    <w:p w14:paraId="4AA41F12" w14:textId="77777777" w:rsidR="00EA4662" w:rsidRPr="00B07A11" w:rsidRDefault="00072144" w:rsidP="00B07A11">
      <w:pPr>
        <w:spacing w:line="276" w:lineRule="auto"/>
        <w:ind w:left="284"/>
        <w:contextualSpacing/>
        <w:rPr>
          <w:rFonts w:asciiTheme="minorHAnsi" w:hAnsiTheme="minorHAnsi" w:cstheme="minorHAnsi"/>
          <w:sz w:val="22"/>
          <w:szCs w:val="22"/>
        </w:rPr>
      </w:pPr>
      <w:r w:rsidRPr="00B07A11">
        <w:rPr>
          <w:rFonts w:asciiTheme="minorHAnsi" w:hAnsiTheme="minorHAnsi" w:cstheme="minorHAnsi"/>
          <w:sz w:val="22"/>
          <w:szCs w:val="22"/>
        </w:rPr>
        <w:t>b) zawierającą w swojej treści nr umowy, której dotyczy,</w:t>
      </w:r>
    </w:p>
    <w:p w14:paraId="1A4B7A96" w14:textId="0F765B95" w:rsidR="00072144" w:rsidRPr="00B07A11" w:rsidRDefault="00EA4662" w:rsidP="00B07A11">
      <w:pPr>
        <w:spacing w:line="276" w:lineRule="auto"/>
        <w:ind w:left="284"/>
        <w:contextualSpacing/>
        <w:rPr>
          <w:rFonts w:asciiTheme="minorHAnsi" w:hAnsiTheme="minorHAnsi" w:cstheme="minorHAnsi"/>
          <w:sz w:val="22"/>
          <w:szCs w:val="22"/>
        </w:rPr>
      </w:pPr>
      <w:r w:rsidRPr="00B07A11">
        <w:rPr>
          <w:rFonts w:asciiTheme="minorHAnsi" w:hAnsiTheme="minorHAnsi" w:cstheme="minorHAnsi"/>
          <w:sz w:val="22"/>
          <w:szCs w:val="22"/>
        </w:rPr>
        <w:t xml:space="preserve">c) </w:t>
      </w:r>
      <w:r w:rsidR="00072144" w:rsidRPr="00B07A11">
        <w:rPr>
          <w:rFonts w:asciiTheme="minorHAnsi" w:hAnsiTheme="minorHAnsi" w:cstheme="minorHAnsi"/>
          <w:sz w:val="22"/>
          <w:szCs w:val="22"/>
        </w:rPr>
        <w:t>wystawioną zgodnie z przepisami prawa oraz prawidłową pod względem formalnym i rachunkowym.</w:t>
      </w:r>
    </w:p>
    <w:p w14:paraId="5CAA7973" w14:textId="77777777" w:rsidR="00072144" w:rsidRPr="00B07A11" w:rsidRDefault="00072144" w:rsidP="00B07A11">
      <w:pPr>
        <w:numPr>
          <w:ilvl w:val="0"/>
          <w:numId w:val="16"/>
        </w:numPr>
        <w:spacing w:line="276" w:lineRule="auto"/>
        <w:ind w:left="284"/>
        <w:rPr>
          <w:rFonts w:asciiTheme="minorHAnsi" w:hAnsiTheme="minorHAnsi" w:cstheme="minorHAnsi"/>
          <w:sz w:val="22"/>
          <w:szCs w:val="22"/>
        </w:rPr>
      </w:pPr>
      <w:r w:rsidRPr="00B07A11">
        <w:rPr>
          <w:rFonts w:asciiTheme="minorHAnsi" w:hAnsiTheme="minorHAnsi" w:cstheme="minorHAnsi"/>
          <w:sz w:val="22"/>
          <w:szCs w:val="22"/>
        </w:rPr>
        <w:lastRenderedPageBreak/>
        <w:t>W przypadku wystawienia faktury w sposób niezgodny z powyższym, Miasto zastrzega sobie prawo wstrzymania zapłaty do czasu otrzymania prawidłowo wystawionej faktury. Po otrzymaniu prawidłowo wystawionej faktury termin płatności będzie liczony zgodnie z ust. 13.</w:t>
      </w:r>
    </w:p>
    <w:p w14:paraId="13020A05" w14:textId="3FED8388" w:rsidR="00072144" w:rsidRPr="00B07A11" w:rsidRDefault="00072144" w:rsidP="00B07A11">
      <w:pPr>
        <w:numPr>
          <w:ilvl w:val="0"/>
          <w:numId w:val="16"/>
        </w:numPr>
        <w:spacing w:line="276" w:lineRule="auto"/>
        <w:ind w:left="284"/>
        <w:rPr>
          <w:rFonts w:asciiTheme="minorHAnsi" w:hAnsiTheme="minorHAnsi" w:cstheme="minorHAnsi"/>
          <w:sz w:val="22"/>
          <w:szCs w:val="22"/>
        </w:rPr>
      </w:pPr>
      <w:r w:rsidRPr="00B07A11">
        <w:rPr>
          <w:rFonts w:asciiTheme="minorHAnsi" w:hAnsiTheme="minorHAnsi" w:cstheme="minorHAnsi"/>
          <w:sz w:val="22"/>
          <w:szCs w:val="22"/>
        </w:rPr>
        <w:t xml:space="preserve">Załączniki, które nie mogą zgodnie z obowiązującymi przepisami stanowić załącznika do faktury wystawionej w </w:t>
      </w:r>
      <w:proofErr w:type="spellStart"/>
      <w:r w:rsidRPr="00B07A11">
        <w:rPr>
          <w:rFonts w:asciiTheme="minorHAnsi" w:hAnsiTheme="minorHAnsi" w:cstheme="minorHAnsi"/>
          <w:sz w:val="22"/>
          <w:szCs w:val="22"/>
        </w:rPr>
        <w:t>KSeF</w:t>
      </w:r>
      <w:proofErr w:type="spellEnd"/>
      <w:r w:rsidRPr="00B07A11">
        <w:rPr>
          <w:rFonts w:asciiTheme="minorHAnsi" w:hAnsiTheme="minorHAnsi" w:cstheme="minorHAnsi"/>
          <w:sz w:val="22"/>
          <w:szCs w:val="22"/>
        </w:rPr>
        <w:t xml:space="preserve">, należy przesłać w formie elektronicznej w formacie pliku PDF za pośrednictwem poczty elektronicznej na adres e-mail: </w:t>
      </w:r>
      <w:r w:rsidR="00B200D8" w:rsidRPr="00B07A11">
        <w:rPr>
          <w:rFonts w:asciiTheme="minorHAnsi" w:hAnsiTheme="minorHAnsi" w:cstheme="minorHAnsi"/>
          <w:sz w:val="22"/>
          <w:szCs w:val="22"/>
        </w:rPr>
        <w:t>bialoleka.sekretariat.wag@um.warszawa.pl</w:t>
      </w:r>
      <w:r w:rsidRPr="00B07A11">
        <w:rPr>
          <w:rFonts w:asciiTheme="minorHAnsi" w:hAnsiTheme="minorHAnsi" w:cstheme="minorHAnsi"/>
          <w:sz w:val="22"/>
          <w:szCs w:val="22"/>
        </w:rPr>
        <w:t xml:space="preserve"> w terminie do 3 dni roboczych od dnia otrzymania faktury, o którym mowa w ust. 9 i 10.</w:t>
      </w:r>
    </w:p>
    <w:p w14:paraId="5047221B" w14:textId="68C8AE37" w:rsidR="00072144" w:rsidRPr="00B07A11" w:rsidRDefault="00072144" w:rsidP="00B07A11">
      <w:pPr>
        <w:numPr>
          <w:ilvl w:val="0"/>
          <w:numId w:val="16"/>
        </w:numPr>
        <w:spacing w:line="276" w:lineRule="auto"/>
        <w:ind w:left="284"/>
        <w:rPr>
          <w:rFonts w:asciiTheme="minorHAnsi" w:hAnsiTheme="minorHAnsi" w:cstheme="minorHAnsi"/>
          <w:sz w:val="22"/>
          <w:szCs w:val="22"/>
        </w:rPr>
      </w:pPr>
      <w:r w:rsidRPr="00B07A11">
        <w:rPr>
          <w:rFonts w:asciiTheme="minorHAnsi" w:hAnsiTheme="minorHAnsi" w:cstheme="minorHAnsi"/>
          <w:sz w:val="22"/>
          <w:szCs w:val="22"/>
        </w:rPr>
        <w:t>Za dzień zapłaty wynagrodzenia strony przyjmują dzień,</w:t>
      </w:r>
      <w:r w:rsidR="00B200D8" w:rsidRPr="00B07A11">
        <w:rPr>
          <w:rFonts w:asciiTheme="minorHAnsi" w:hAnsiTheme="minorHAnsi" w:cstheme="minorHAnsi"/>
          <w:sz w:val="22"/>
          <w:szCs w:val="22"/>
        </w:rPr>
        <w:t xml:space="preserve"> </w:t>
      </w:r>
      <w:r w:rsidRPr="00B07A11">
        <w:rPr>
          <w:rFonts w:asciiTheme="minorHAnsi" w:hAnsiTheme="minorHAnsi" w:cstheme="minorHAnsi"/>
          <w:sz w:val="22"/>
          <w:szCs w:val="22"/>
        </w:rPr>
        <w:t>w którym nastąpi obciążenie rachunku bankowego Zamawiającego.</w:t>
      </w:r>
    </w:p>
    <w:p w14:paraId="53F439CD" w14:textId="77777777" w:rsidR="00072144" w:rsidRPr="00B07A11" w:rsidRDefault="00072144" w:rsidP="00B07A11">
      <w:pPr>
        <w:numPr>
          <w:ilvl w:val="0"/>
          <w:numId w:val="16"/>
        </w:numPr>
        <w:spacing w:line="276" w:lineRule="auto"/>
        <w:ind w:left="284"/>
        <w:rPr>
          <w:rFonts w:asciiTheme="minorHAnsi" w:hAnsiTheme="minorHAnsi" w:cstheme="minorHAnsi"/>
          <w:sz w:val="22"/>
          <w:szCs w:val="22"/>
        </w:rPr>
      </w:pPr>
      <w:r w:rsidRPr="00B07A11">
        <w:rPr>
          <w:rFonts w:asciiTheme="minorHAnsi" w:hAnsiTheme="minorHAnsi" w:cstheme="minorHAnsi"/>
          <w:sz w:val="22"/>
          <w:szCs w:val="22"/>
        </w:rPr>
        <w:t xml:space="preserve">Zamawiający oświadcza, że będzie dokonywał płatności za wykonaną usługę z zastosowaniem mechanizmu podzielonej płatności. </w:t>
      </w:r>
    </w:p>
    <w:p w14:paraId="5B5A5F10" w14:textId="77777777" w:rsidR="00072144" w:rsidRPr="00B07A11" w:rsidRDefault="00072144" w:rsidP="00B07A11">
      <w:pPr>
        <w:numPr>
          <w:ilvl w:val="0"/>
          <w:numId w:val="16"/>
        </w:numPr>
        <w:spacing w:line="276" w:lineRule="auto"/>
        <w:ind w:left="284"/>
        <w:rPr>
          <w:rFonts w:asciiTheme="minorHAnsi" w:hAnsiTheme="minorHAnsi" w:cstheme="minorHAnsi"/>
          <w:sz w:val="22"/>
          <w:szCs w:val="22"/>
        </w:rPr>
      </w:pPr>
      <w:r w:rsidRPr="00B07A11">
        <w:rPr>
          <w:rFonts w:asciiTheme="minorHAnsi" w:hAnsiTheme="minorHAnsi" w:cstheme="minorHAnsi"/>
          <w:sz w:val="22"/>
          <w:szCs w:val="22"/>
        </w:rPr>
        <w:t xml:space="preserve">Wykonawcy nie przysługuje żadne inne roszczenie o dodatkowe wynagrodzenie, nieprzewidziane w umowie. </w:t>
      </w:r>
    </w:p>
    <w:p w14:paraId="34FDD0BD" w14:textId="77777777" w:rsidR="00072144" w:rsidRPr="00B07A11" w:rsidRDefault="00072144" w:rsidP="00B07A11">
      <w:pPr>
        <w:numPr>
          <w:ilvl w:val="0"/>
          <w:numId w:val="16"/>
        </w:numPr>
        <w:tabs>
          <w:tab w:val="left" w:pos="567"/>
        </w:tabs>
        <w:spacing w:line="276" w:lineRule="auto"/>
        <w:ind w:left="284"/>
        <w:rPr>
          <w:rFonts w:asciiTheme="minorHAnsi" w:hAnsiTheme="minorHAnsi" w:cstheme="minorHAnsi"/>
          <w:sz w:val="22"/>
          <w:szCs w:val="22"/>
        </w:rPr>
      </w:pPr>
      <w:r w:rsidRPr="00B07A11">
        <w:rPr>
          <w:rFonts w:asciiTheme="minorHAnsi" w:hAnsiTheme="minorHAnsi" w:cstheme="minorHAnsi"/>
          <w:sz w:val="22"/>
          <w:szCs w:val="22"/>
        </w:rPr>
        <w:t>Miasto stołeczne Warszawa oświadcza, że ma status dużego przedsiębiorcy, w myśl ustawy z dnia 8 marca 2013 r. o przeciwdziałaniu nadmiernym opóźnieniom w transakcjach handlowych.</w:t>
      </w:r>
    </w:p>
    <w:p w14:paraId="083DBA08" w14:textId="77777777" w:rsidR="00072144" w:rsidRPr="00B07A11" w:rsidRDefault="00072144" w:rsidP="00B07A11">
      <w:pPr>
        <w:numPr>
          <w:ilvl w:val="0"/>
          <w:numId w:val="16"/>
        </w:numPr>
        <w:spacing w:line="276" w:lineRule="auto"/>
        <w:ind w:left="284"/>
        <w:rPr>
          <w:rFonts w:asciiTheme="minorHAnsi" w:hAnsiTheme="minorHAnsi" w:cstheme="minorHAnsi"/>
          <w:sz w:val="22"/>
          <w:szCs w:val="22"/>
        </w:rPr>
      </w:pPr>
      <w:r w:rsidRPr="00B07A11">
        <w:rPr>
          <w:rFonts w:asciiTheme="minorHAnsi" w:hAnsiTheme="minorHAnsi" w:cstheme="minorHAnsi"/>
          <w:sz w:val="22"/>
          <w:szCs w:val="22"/>
        </w:rPr>
        <w:t>Wykonawca nie może dokonać cesji żadnych praw i roszczeń lub przeniesienia obowiązków wynikających z umowy na rzec osób trzecich bez uprzedniej pisemnej zgody zamawiającego.</w:t>
      </w:r>
    </w:p>
    <w:p w14:paraId="5F51E782" w14:textId="68C8CB38" w:rsidR="00072144" w:rsidRPr="00B07A11" w:rsidRDefault="00072144" w:rsidP="00B07A11">
      <w:pPr>
        <w:numPr>
          <w:ilvl w:val="0"/>
          <w:numId w:val="16"/>
        </w:numPr>
        <w:spacing w:line="276" w:lineRule="auto"/>
        <w:ind w:left="284"/>
        <w:rPr>
          <w:rFonts w:asciiTheme="minorHAnsi" w:hAnsiTheme="minorHAnsi" w:cstheme="minorHAnsi"/>
          <w:sz w:val="22"/>
          <w:szCs w:val="22"/>
        </w:rPr>
      </w:pPr>
      <w:r w:rsidRPr="00B07A11">
        <w:rPr>
          <w:rFonts w:asciiTheme="minorHAnsi" w:hAnsiTheme="minorHAnsi" w:cstheme="minorHAnsi"/>
          <w:sz w:val="22"/>
          <w:szCs w:val="22"/>
        </w:rPr>
        <w:t>Zmiany w umowie powinny następować tylko w formie pisemnej pod rygorem nieważności.</w:t>
      </w:r>
    </w:p>
    <w:p w14:paraId="2A492D26" w14:textId="77777777" w:rsidR="00EA4662" w:rsidRPr="00B07A11" w:rsidRDefault="00EA4662" w:rsidP="00B07A11">
      <w:pPr>
        <w:spacing w:line="276" w:lineRule="auto"/>
        <w:ind w:left="426" w:hanging="426"/>
        <w:contextualSpacing/>
        <w:jc w:val="center"/>
        <w:rPr>
          <w:rFonts w:asciiTheme="minorHAnsi" w:hAnsiTheme="minorHAnsi" w:cstheme="minorHAnsi"/>
          <w:b/>
          <w:sz w:val="22"/>
          <w:szCs w:val="22"/>
        </w:rPr>
      </w:pPr>
    </w:p>
    <w:p w14:paraId="594832B9" w14:textId="15DBBF5E" w:rsidR="0056177B" w:rsidRPr="00B07A11" w:rsidRDefault="0056177B" w:rsidP="00B07A11">
      <w:pPr>
        <w:spacing w:line="276" w:lineRule="auto"/>
        <w:ind w:left="426" w:hanging="426"/>
        <w:contextualSpacing/>
        <w:jc w:val="center"/>
        <w:rPr>
          <w:rFonts w:asciiTheme="minorHAnsi" w:hAnsiTheme="minorHAnsi" w:cstheme="minorHAnsi"/>
          <w:b/>
          <w:sz w:val="22"/>
          <w:szCs w:val="22"/>
        </w:rPr>
      </w:pPr>
      <w:r w:rsidRPr="00B07A11">
        <w:rPr>
          <w:rFonts w:asciiTheme="minorHAnsi" w:hAnsiTheme="minorHAnsi" w:cstheme="minorHAnsi"/>
          <w:b/>
          <w:sz w:val="22"/>
          <w:szCs w:val="22"/>
        </w:rPr>
        <w:t>§ 4</w:t>
      </w:r>
    </w:p>
    <w:p w14:paraId="41CECF54" w14:textId="77777777" w:rsidR="0056177B" w:rsidRPr="00B07A11" w:rsidRDefault="0056177B" w:rsidP="00B07A11">
      <w:pPr>
        <w:spacing w:line="276" w:lineRule="auto"/>
        <w:ind w:left="426" w:hanging="426"/>
        <w:contextualSpacing/>
        <w:jc w:val="center"/>
        <w:rPr>
          <w:rFonts w:asciiTheme="minorHAnsi" w:hAnsiTheme="minorHAnsi" w:cstheme="minorHAnsi"/>
          <w:b/>
          <w:sz w:val="22"/>
          <w:szCs w:val="22"/>
        </w:rPr>
      </w:pPr>
      <w:r w:rsidRPr="00B07A11">
        <w:rPr>
          <w:rFonts w:asciiTheme="minorHAnsi" w:hAnsiTheme="minorHAnsi" w:cstheme="minorHAnsi"/>
          <w:b/>
          <w:sz w:val="22"/>
          <w:szCs w:val="22"/>
        </w:rPr>
        <w:t>Kontakty między Stronami</w:t>
      </w:r>
    </w:p>
    <w:p w14:paraId="35F4A77A" w14:textId="1BC0144C" w:rsidR="0056177B" w:rsidRPr="00B07A11" w:rsidRDefault="0056177B" w:rsidP="00B07A11">
      <w:pPr>
        <w:pStyle w:val="Akapitzlist"/>
        <w:numPr>
          <w:ilvl w:val="0"/>
          <w:numId w:val="17"/>
        </w:numPr>
        <w:spacing w:after="0"/>
        <w:ind w:left="426" w:hanging="426"/>
        <w:rPr>
          <w:rFonts w:asciiTheme="minorHAnsi" w:hAnsiTheme="minorHAnsi" w:cstheme="minorHAnsi"/>
          <w:bCs/>
        </w:rPr>
      </w:pPr>
      <w:r w:rsidRPr="00B07A11">
        <w:rPr>
          <w:rFonts w:asciiTheme="minorHAnsi" w:hAnsiTheme="minorHAnsi" w:cstheme="minorHAnsi"/>
          <w:bCs/>
        </w:rPr>
        <w:t>Strony ustalają, że nadzór nad realizacją niniejszej Umowy powierzają następującym osobom:</w:t>
      </w:r>
    </w:p>
    <w:p w14:paraId="18E56E43" w14:textId="77777777" w:rsidR="00191338" w:rsidRPr="00B07A11" w:rsidRDefault="0056177B" w:rsidP="00B07A11">
      <w:pPr>
        <w:pStyle w:val="Akapitzlist"/>
        <w:numPr>
          <w:ilvl w:val="1"/>
          <w:numId w:val="18"/>
        </w:numPr>
        <w:ind w:left="851" w:hanging="425"/>
        <w:rPr>
          <w:rFonts w:asciiTheme="minorHAnsi" w:hAnsiTheme="minorHAnsi" w:cstheme="minorHAnsi"/>
          <w:bCs/>
        </w:rPr>
      </w:pPr>
      <w:r w:rsidRPr="00B07A11">
        <w:rPr>
          <w:rFonts w:asciiTheme="minorHAnsi" w:hAnsiTheme="minorHAnsi" w:cstheme="minorHAnsi"/>
          <w:bCs/>
        </w:rPr>
        <w:t xml:space="preserve">ze strony Wykonawcy: </w:t>
      </w:r>
      <w:r w:rsidR="006D4E29" w:rsidRPr="00B07A11">
        <w:rPr>
          <w:rFonts w:asciiTheme="minorHAnsi" w:hAnsiTheme="minorHAnsi" w:cstheme="minorHAnsi"/>
          <w:bCs/>
        </w:rPr>
        <w:t>…………………………………………………………………………………..</w:t>
      </w:r>
    </w:p>
    <w:p w14:paraId="2888BE50" w14:textId="06BCED3A" w:rsidR="0056177B" w:rsidRPr="00B07A11" w:rsidRDefault="0056177B" w:rsidP="00B07A11">
      <w:pPr>
        <w:pStyle w:val="Akapitzlist"/>
        <w:numPr>
          <w:ilvl w:val="1"/>
          <w:numId w:val="18"/>
        </w:numPr>
        <w:ind w:left="851" w:hanging="425"/>
        <w:rPr>
          <w:rFonts w:asciiTheme="minorHAnsi" w:hAnsiTheme="minorHAnsi" w:cstheme="minorHAnsi"/>
          <w:bCs/>
        </w:rPr>
      </w:pPr>
      <w:r w:rsidRPr="00B07A11">
        <w:rPr>
          <w:rFonts w:asciiTheme="minorHAnsi" w:hAnsiTheme="minorHAnsi" w:cstheme="minorHAnsi"/>
          <w:bCs/>
        </w:rPr>
        <w:t xml:space="preserve">ze strony Zamawiającego: </w:t>
      </w:r>
      <w:r w:rsidR="006D4E29" w:rsidRPr="00B07A11">
        <w:rPr>
          <w:rFonts w:asciiTheme="minorHAnsi" w:hAnsiTheme="minorHAnsi" w:cstheme="minorHAnsi"/>
          <w:bCs/>
        </w:rPr>
        <w:t>Piotr Wachnik, tel. 224438422, 507 742 484, e-mail: pwachnik@um.warszawa.pl</w:t>
      </w:r>
    </w:p>
    <w:p w14:paraId="20F9BF88" w14:textId="5579CEDD" w:rsidR="0056177B" w:rsidRPr="00B07A11" w:rsidRDefault="0056177B" w:rsidP="00B07A11">
      <w:pPr>
        <w:pStyle w:val="Akapitzlist"/>
        <w:numPr>
          <w:ilvl w:val="0"/>
          <w:numId w:val="17"/>
        </w:numPr>
        <w:spacing w:after="0"/>
        <w:ind w:left="426" w:hanging="426"/>
        <w:rPr>
          <w:rFonts w:asciiTheme="minorHAnsi" w:hAnsiTheme="minorHAnsi" w:cstheme="minorHAnsi"/>
          <w:bCs/>
        </w:rPr>
      </w:pPr>
      <w:r w:rsidRPr="00B07A11">
        <w:rPr>
          <w:rFonts w:asciiTheme="minorHAnsi" w:hAnsiTheme="minorHAnsi" w:cstheme="minorHAnsi"/>
          <w:bCs/>
        </w:rPr>
        <w:t>Wszelka korespondencja pomiędzy Stronami będzie kierowana na adres</w:t>
      </w:r>
      <w:r w:rsidR="003C2E2A" w:rsidRPr="00B07A11">
        <w:rPr>
          <w:rFonts w:asciiTheme="minorHAnsi" w:hAnsiTheme="minorHAnsi" w:cstheme="minorHAnsi"/>
          <w:bCs/>
        </w:rPr>
        <w:t>y</w:t>
      </w:r>
      <w:r w:rsidRPr="00B07A11">
        <w:rPr>
          <w:rFonts w:asciiTheme="minorHAnsi" w:hAnsiTheme="minorHAnsi" w:cstheme="minorHAnsi"/>
          <w:bCs/>
        </w:rPr>
        <w:t xml:space="preserve"> wskazan</w:t>
      </w:r>
      <w:r w:rsidR="003C2E2A" w:rsidRPr="00B07A11">
        <w:rPr>
          <w:rFonts w:asciiTheme="minorHAnsi" w:hAnsiTheme="minorHAnsi" w:cstheme="minorHAnsi"/>
          <w:bCs/>
        </w:rPr>
        <w:t>e</w:t>
      </w:r>
      <w:r w:rsidRPr="00B07A11">
        <w:rPr>
          <w:rFonts w:asciiTheme="minorHAnsi" w:hAnsiTheme="minorHAnsi" w:cstheme="minorHAnsi"/>
          <w:bCs/>
        </w:rPr>
        <w:t xml:space="preserve"> na wstępie umowy oraz adres e-mail:</w:t>
      </w:r>
    </w:p>
    <w:p w14:paraId="4A1D3A36" w14:textId="77777777" w:rsidR="003C2E2A" w:rsidRPr="00B07A11" w:rsidRDefault="003C2E2A" w:rsidP="00B07A11">
      <w:pPr>
        <w:pStyle w:val="Akapitzlist"/>
        <w:numPr>
          <w:ilvl w:val="1"/>
          <w:numId w:val="17"/>
        </w:numPr>
        <w:rPr>
          <w:rFonts w:asciiTheme="minorHAnsi" w:hAnsiTheme="minorHAnsi" w:cstheme="minorHAnsi"/>
          <w:bCs/>
        </w:rPr>
      </w:pPr>
      <w:r w:rsidRPr="00B07A11">
        <w:rPr>
          <w:rFonts w:asciiTheme="minorHAnsi" w:hAnsiTheme="minorHAnsi" w:cstheme="minorHAnsi"/>
          <w:bCs/>
        </w:rPr>
        <w:t>ze strony Wykonawcy: …………………………………………………………………………………..</w:t>
      </w:r>
    </w:p>
    <w:p w14:paraId="5E4EF61E" w14:textId="463DBC36" w:rsidR="003C2E2A" w:rsidRPr="00B07A11" w:rsidRDefault="003C2E2A" w:rsidP="00B07A11">
      <w:pPr>
        <w:pStyle w:val="Akapitzlist"/>
        <w:numPr>
          <w:ilvl w:val="1"/>
          <w:numId w:val="17"/>
        </w:numPr>
        <w:rPr>
          <w:rFonts w:asciiTheme="minorHAnsi" w:hAnsiTheme="minorHAnsi" w:cstheme="minorHAnsi"/>
          <w:bCs/>
        </w:rPr>
      </w:pPr>
      <w:r w:rsidRPr="00B07A11">
        <w:rPr>
          <w:rFonts w:asciiTheme="minorHAnsi" w:hAnsiTheme="minorHAnsi" w:cstheme="minorHAnsi"/>
          <w:bCs/>
        </w:rPr>
        <w:t>ze strony Zamawiającego: e-mail: pwachnik@um.warszawa.pl</w:t>
      </w:r>
    </w:p>
    <w:p w14:paraId="16605DB3" w14:textId="46EFDDB5" w:rsidR="003C2E2A" w:rsidRPr="00B07A11" w:rsidRDefault="003C2E2A" w:rsidP="00B07A11">
      <w:pPr>
        <w:pStyle w:val="Akapitzlist"/>
        <w:numPr>
          <w:ilvl w:val="0"/>
          <w:numId w:val="17"/>
        </w:numPr>
        <w:spacing w:after="0"/>
        <w:ind w:left="426" w:hanging="426"/>
        <w:rPr>
          <w:rFonts w:asciiTheme="minorHAnsi" w:eastAsia="Times New Roman" w:hAnsiTheme="minorHAnsi" w:cstheme="minorHAnsi"/>
          <w:lang w:eastAsia="pl-PL"/>
        </w:rPr>
      </w:pPr>
      <w:r w:rsidRPr="00B07A11">
        <w:rPr>
          <w:rFonts w:asciiTheme="minorHAnsi" w:eastAsia="Times New Roman" w:hAnsiTheme="minorHAnsi" w:cstheme="minorHAnsi"/>
          <w:lang w:eastAsia="pl-PL"/>
        </w:rPr>
        <w:t>Odbior</w:t>
      </w:r>
      <w:r w:rsidR="00EA4662" w:rsidRPr="00B07A11">
        <w:rPr>
          <w:rFonts w:asciiTheme="minorHAnsi" w:eastAsia="Times New Roman" w:hAnsiTheme="minorHAnsi" w:cstheme="minorHAnsi"/>
          <w:lang w:eastAsia="pl-PL"/>
        </w:rPr>
        <w:t>ów</w:t>
      </w:r>
      <w:r w:rsidRPr="00B07A11">
        <w:rPr>
          <w:rFonts w:asciiTheme="minorHAnsi" w:eastAsia="Times New Roman" w:hAnsiTheme="minorHAnsi" w:cstheme="minorHAnsi"/>
          <w:lang w:eastAsia="pl-PL"/>
        </w:rPr>
        <w:t xml:space="preserve"> </w:t>
      </w:r>
      <w:r w:rsidR="00EA4662" w:rsidRPr="00B07A11">
        <w:rPr>
          <w:rFonts w:asciiTheme="minorHAnsi" w:eastAsia="Times New Roman" w:hAnsiTheme="minorHAnsi" w:cstheme="minorHAnsi"/>
          <w:lang w:eastAsia="pl-PL"/>
        </w:rPr>
        <w:t xml:space="preserve">konserwacji </w:t>
      </w:r>
      <w:r w:rsidRPr="00B07A11">
        <w:rPr>
          <w:rFonts w:asciiTheme="minorHAnsi" w:eastAsia="Times New Roman" w:hAnsiTheme="minorHAnsi" w:cstheme="minorHAnsi"/>
          <w:lang w:eastAsia="pl-PL"/>
        </w:rPr>
        <w:t>wiosenne</w:t>
      </w:r>
      <w:r w:rsidR="00EA4662" w:rsidRPr="00B07A11">
        <w:rPr>
          <w:rFonts w:asciiTheme="minorHAnsi" w:eastAsia="Times New Roman" w:hAnsiTheme="minorHAnsi" w:cstheme="minorHAnsi"/>
          <w:lang w:eastAsia="pl-PL"/>
        </w:rPr>
        <w:t>j</w:t>
      </w:r>
      <w:r w:rsidRPr="00B07A11">
        <w:rPr>
          <w:rFonts w:asciiTheme="minorHAnsi" w:eastAsia="Times New Roman" w:hAnsiTheme="minorHAnsi" w:cstheme="minorHAnsi"/>
          <w:lang w:eastAsia="pl-PL"/>
        </w:rPr>
        <w:t>/jesienne</w:t>
      </w:r>
      <w:r w:rsidR="00EA4662" w:rsidRPr="00B07A11">
        <w:rPr>
          <w:rFonts w:asciiTheme="minorHAnsi" w:eastAsia="Times New Roman" w:hAnsiTheme="minorHAnsi" w:cstheme="minorHAnsi"/>
          <w:lang w:eastAsia="pl-PL"/>
        </w:rPr>
        <w:t>j</w:t>
      </w:r>
      <w:r w:rsidRPr="00B07A11">
        <w:rPr>
          <w:rFonts w:asciiTheme="minorHAnsi" w:eastAsia="Times New Roman" w:hAnsiTheme="minorHAnsi" w:cstheme="minorHAnsi"/>
          <w:lang w:eastAsia="pl-PL"/>
        </w:rPr>
        <w:t xml:space="preserve"> dokon</w:t>
      </w:r>
      <w:r w:rsidR="00EA4662" w:rsidRPr="00B07A11">
        <w:rPr>
          <w:rFonts w:asciiTheme="minorHAnsi" w:eastAsia="Times New Roman" w:hAnsiTheme="minorHAnsi" w:cstheme="minorHAnsi"/>
          <w:lang w:eastAsia="pl-PL"/>
        </w:rPr>
        <w:t>a</w:t>
      </w:r>
      <w:r w:rsidRPr="00B07A11">
        <w:rPr>
          <w:rFonts w:asciiTheme="minorHAnsi" w:eastAsia="Times New Roman" w:hAnsiTheme="minorHAnsi" w:cstheme="minorHAnsi"/>
          <w:lang w:eastAsia="pl-PL"/>
        </w:rPr>
        <w:t xml:space="preserve"> osoba wskazana w ust. 1 oraz przedstawiciel Wykonawcy na podstawie protokołu odbioru prac. </w:t>
      </w:r>
    </w:p>
    <w:p w14:paraId="4B1F0E51" w14:textId="77777777" w:rsidR="00934A4E" w:rsidRPr="00B07A11" w:rsidRDefault="00934A4E" w:rsidP="00B07A11">
      <w:pPr>
        <w:spacing w:line="276" w:lineRule="auto"/>
        <w:rPr>
          <w:rFonts w:asciiTheme="minorHAnsi" w:hAnsiTheme="minorHAnsi" w:cstheme="minorHAnsi"/>
          <w:sz w:val="22"/>
          <w:szCs w:val="22"/>
        </w:rPr>
      </w:pPr>
    </w:p>
    <w:p w14:paraId="31D27CC3" w14:textId="3BA8A5AA" w:rsidR="009D2498" w:rsidRPr="00B07A11" w:rsidRDefault="009D2498" w:rsidP="00B07A11">
      <w:pPr>
        <w:spacing w:line="276" w:lineRule="auto"/>
        <w:ind w:left="426" w:hanging="426"/>
        <w:contextualSpacing/>
        <w:jc w:val="center"/>
        <w:rPr>
          <w:rFonts w:asciiTheme="minorHAnsi" w:hAnsiTheme="minorHAnsi" w:cstheme="minorHAnsi"/>
          <w:b/>
          <w:bCs/>
          <w:sz w:val="22"/>
          <w:szCs w:val="22"/>
        </w:rPr>
      </w:pPr>
      <w:r w:rsidRPr="00B07A11">
        <w:rPr>
          <w:rFonts w:asciiTheme="minorHAnsi" w:hAnsiTheme="minorHAnsi" w:cstheme="minorHAnsi"/>
          <w:b/>
          <w:bCs/>
          <w:sz w:val="22"/>
          <w:szCs w:val="22"/>
        </w:rPr>
        <w:t xml:space="preserve">§ </w:t>
      </w:r>
      <w:r w:rsidR="00123856" w:rsidRPr="00B07A11">
        <w:rPr>
          <w:rFonts w:asciiTheme="minorHAnsi" w:hAnsiTheme="minorHAnsi" w:cstheme="minorHAnsi"/>
          <w:b/>
          <w:bCs/>
          <w:sz w:val="22"/>
          <w:szCs w:val="22"/>
        </w:rPr>
        <w:t>5</w:t>
      </w:r>
    </w:p>
    <w:p w14:paraId="73091995" w14:textId="3E9DCB91" w:rsidR="009D2498" w:rsidRPr="00B07A11" w:rsidRDefault="00782685" w:rsidP="00B07A11">
      <w:pPr>
        <w:pStyle w:val="Akapitzlist"/>
        <w:spacing w:after="0"/>
        <w:ind w:left="357"/>
        <w:rPr>
          <w:rFonts w:asciiTheme="minorHAnsi" w:hAnsiTheme="minorHAnsi" w:cstheme="minorHAnsi"/>
          <w:b/>
          <w:snapToGrid w:val="0"/>
        </w:rPr>
      </w:pPr>
      <w:r w:rsidRPr="00B07A11">
        <w:rPr>
          <w:rFonts w:asciiTheme="minorHAnsi" w:hAnsiTheme="minorHAnsi" w:cstheme="minorHAnsi"/>
          <w:b/>
          <w:snapToGrid w:val="0"/>
        </w:rPr>
        <w:t xml:space="preserve">                                                                          </w:t>
      </w:r>
      <w:r w:rsidR="009D2498" w:rsidRPr="00B07A11">
        <w:rPr>
          <w:rFonts w:asciiTheme="minorHAnsi" w:hAnsiTheme="minorHAnsi" w:cstheme="minorHAnsi"/>
          <w:b/>
          <w:snapToGrid w:val="0"/>
        </w:rPr>
        <w:t>Gwarancja</w:t>
      </w:r>
    </w:p>
    <w:p w14:paraId="3F2753AD" w14:textId="73D065F4" w:rsidR="009D2498" w:rsidRPr="00B07A11" w:rsidRDefault="009D2498" w:rsidP="00B07A11">
      <w:pPr>
        <w:pStyle w:val="Akapitzlist"/>
        <w:numPr>
          <w:ilvl w:val="0"/>
          <w:numId w:val="19"/>
        </w:numPr>
        <w:ind w:left="426"/>
        <w:rPr>
          <w:rFonts w:asciiTheme="minorHAnsi" w:hAnsiTheme="minorHAnsi" w:cstheme="minorHAnsi"/>
        </w:rPr>
      </w:pPr>
      <w:r w:rsidRPr="00B07A11">
        <w:rPr>
          <w:rFonts w:asciiTheme="minorHAnsi" w:hAnsiTheme="minorHAnsi" w:cstheme="minorHAnsi"/>
        </w:rPr>
        <w:t>Wykonawca udziela Zamawiającemu gwarancji</w:t>
      </w:r>
      <w:r w:rsidR="00EB2C4D" w:rsidRPr="00B07A11">
        <w:rPr>
          <w:rFonts w:asciiTheme="minorHAnsi" w:hAnsiTheme="minorHAnsi" w:cstheme="minorHAnsi"/>
        </w:rPr>
        <w:t xml:space="preserve"> jakości na wykonane </w:t>
      </w:r>
      <w:r w:rsidR="00EA4662" w:rsidRPr="00B07A11">
        <w:rPr>
          <w:rFonts w:asciiTheme="minorHAnsi" w:hAnsiTheme="minorHAnsi" w:cstheme="minorHAnsi"/>
        </w:rPr>
        <w:t>czynności konserwacyjne</w:t>
      </w:r>
      <w:r w:rsidR="00EB2C4D" w:rsidRPr="00B07A11">
        <w:rPr>
          <w:rFonts w:asciiTheme="minorHAnsi" w:hAnsiTheme="minorHAnsi" w:cstheme="minorHAnsi"/>
        </w:rPr>
        <w:t xml:space="preserve"> na okres 6 miesięcy od daty </w:t>
      </w:r>
      <w:r w:rsidR="00934A4E" w:rsidRPr="00B07A11">
        <w:rPr>
          <w:rFonts w:asciiTheme="minorHAnsi" w:hAnsiTheme="minorHAnsi" w:cstheme="minorHAnsi"/>
        </w:rPr>
        <w:t>przyjęcia każdego z protokołów odbioru prac</w:t>
      </w:r>
      <w:r w:rsidR="00EB2C4D" w:rsidRPr="00B07A11">
        <w:rPr>
          <w:rFonts w:asciiTheme="minorHAnsi" w:hAnsiTheme="minorHAnsi" w:cstheme="minorHAnsi"/>
        </w:rPr>
        <w:t>.</w:t>
      </w:r>
    </w:p>
    <w:p w14:paraId="4C668E26" w14:textId="1E69421D" w:rsidR="009A386C" w:rsidRPr="00B07A11" w:rsidRDefault="009D2498" w:rsidP="00B07A11">
      <w:pPr>
        <w:pStyle w:val="Akapitzlist"/>
        <w:numPr>
          <w:ilvl w:val="0"/>
          <w:numId w:val="19"/>
        </w:numPr>
        <w:ind w:left="426"/>
        <w:rPr>
          <w:rFonts w:asciiTheme="minorHAnsi" w:hAnsiTheme="minorHAnsi" w:cstheme="minorHAnsi"/>
        </w:rPr>
      </w:pPr>
      <w:r w:rsidRPr="00B07A11">
        <w:rPr>
          <w:rFonts w:asciiTheme="minorHAnsi" w:hAnsiTheme="minorHAnsi" w:cstheme="minorHAnsi"/>
        </w:rPr>
        <w:t>O ujawnieniu wady/usterki Zamawiający jest zobowiązany niezwłocznie powiadomić Wykonawcę</w:t>
      </w:r>
      <w:r w:rsidR="001621CD" w:rsidRPr="00B07A11">
        <w:rPr>
          <w:rFonts w:asciiTheme="minorHAnsi" w:hAnsiTheme="minorHAnsi" w:cstheme="minorHAnsi"/>
        </w:rPr>
        <w:t xml:space="preserve"> </w:t>
      </w:r>
      <w:r w:rsidRPr="00B07A11">
        <w:rPr>
          <w:rFonts w:asciiTheme="minorHAnsi" w:hAnsiTheme="minorHAnsi" w:cstheme="minorHAnsi"/>
        </w:rPr>
        <w:t xml:space="preserve">pisemnie (e-mail), na adres </w:t>
      </w:r>
      <w:r w:rsidR="007E3C43" w:rsidRPr="00B07A11">
        <w:rPr>
          <w:rFonts w:asciiTheme="minorHAnsi" w:hAnsiTheme="minorHAnsi" w:cstheme="minorHAnsi"/>
        </w:rPr>
        <w:t>e-mail:</w:t>
      </w:r>
      <w:r w:rsidR="00D43B6D" w:rsidRPr="00B07A11">
        <w:rPr>
          <w:rFonts w:asciiTheme="minorHAnsi" w:hAnsiTheme="minorHAnsi" w:cstheme="minorHAnsi"/>
        </w:rPr>
        <w:t xml:space="preserve"> </w:t>
      </w:r>
      <w:r w:rsidRPr="00B07A11">
        <w:rPr>
          <w:rFonts w:asciiTheme="minorHAnsi" w:hAnsiTheme="minorHAnsi" w:cstheme="minorHAnsi"/>
        </w:rPr>
        <w:t>…………………………</w:t>
      </w:r>
    </w:p>
    <w:p w14:paraId="467D36F4" w14:textId="12984124" w:rsidR="009D2498" w:rsidRPr="00B07A11" w:rsidRDefault="009D2498" w:rsidP="00B07A11">
      <w:pPr>
        <w:pStyle w:val="Akapitzlist"/>
        <w:numPr>
          <w:ilvl w:val="0"/>
          <w:numId w:val="19"/>
        </w:numPr>
        <w:ind w:left="426"/>
        <w:rPr>
          <w:rFonts w:asciiTheme="minorHAnsi" w:hAnsiTheme="minorHAnsi" w:cstheme="minorHAnsi"/>
        </w:rPr>
      </w:pPr>
      <w:r w:rsidRPr="00B07A11">
        <w:rPr>
          <w:rFonts w:asciiTheme="minorHAnsi" w:hAnsiTheme="minorHAnsi" w:cstheme="minorHAnsi"/>
        </w:rPr>
        <w:t>Naprawa gwarancyjna zostanie rozpoczęta w ciągu maks</w:t>
      </w:r>
      <w:r w:rsidR="0065476A" w:rsidRPr="00B07A11">
        <w:rPr>
          <w:rFonts w:asciiTheme="minorHAnsi" w:hAnsiTheme="minorHAnsi" w:cstheme="minorHAnsi"/>
        </w:rPr>
        <w:t>ymalnie</w:t>
      </w:r>
      <w:r w:rsidRPr="00B07A11">
        <w:rPr>
          <w:rFonts w:asciiTheme="minorHAnsi" w:hAnsiTheme="minorHAnsi" w:cstheme="minorHAnsi"/>
        </w:rPr>
        <w:t xml:space="preserve"> </w:t>
      </w:r>
      <w:r w:rsidR="00D43B6D" w:rsidRPr="00B07A11">
        <w:rPr>
          <w:rFonts w:asciiTheme="minorHAnsi" w:hAnsiTheme="minorHAnsi" w:cstheme="minorHAnsi"/>
        </w:rPr>
        <w:t>48 godzin</w:t>
      </w:r>
      <w:r w:rsidR="0065476A" w:rsidRPr="00B07A11">
        <w:rPr>
          <w:rFonts w:asciiTheme="minorHAnsi" w:hAnsiTheme="minorHAnsi" w:cstheme="minorHAnsi"/>
        </w:rPr>
        <w:t xml:space="preserve"> </w:t>
      </w:r>
      <w:r w:rsidRPr="00B07A11">
        <w:rPr>
          <w:rFonts w:asciiTheme="minorHAnsi" w:hAnsiTheme="minorHAnsi" w:cstheme="minorHAnsi"/>
        </w:rPr>
        <w:t xml:space="preserve">od daty </w:t>
      </w:r>
      <w:r w:rsidR="00D43B6D" w:rsidRPr="00B07A11">
        <w:rPr>
          <w:rFonts w:asciiTheme="minorHAnsi" w:hAnsiTheme="minorHAnsi" w:cstheme="minorHAnsi"/>
        </w:rPr>
        <w:t>mailowego</w:t>
      </w:r>
      <w:r w:rsidRPr="00B07A11">
        <w:rPr>
          <w:rFonts w:asciiTheme="minorHAnsi" w:hAnsiTheme="minorHAnsi" w:cstheme="minorHAnsi"/>
        </w:rPr>
        <w:t xml:space="preserve"> </w:t>
      </w:r>
      <w:r w:rsidR="007E3C43" w:rsidRPr="00B07A11">
        <w:rPr>
          <w:rFonts w:asciiTheme="minorHAnsi" w:hAnsiTheme="minorHAnsi" w:cstheme="minorHAnsi"/>
        </w:rPr>
        <w:t>zgłoszenia wady</w:t>
      </w:r>
      <w:r w:rsidRPr="00B07A11">
        <w:rPr>
          <w:rFonts w:asciiTheme="minorHAnsi" w:hAnsiTheme="minorHAnsi" w:cstheme="minorHAnsi"/>
        </w:rPr>
        <w:t>/usterki przez Zamawiającego.</w:t>
      </w:r>
    </w:p>
    <w:p w14:paraId="49D941B9" w14:textId="1CE42AC4" w:rsidR="00D43B6D" w:rsidRPr="00B07A11" w:rsidRDefault="00D43B6D" w:rsidP="00B07A11">
      <w:pPr>
        <w:pStyle w:val="Akapitzlist"/>
        <w:numPr>
          <w:ilvl w:val="0"/>
          <w:numId w:val="19"/>
        </w:numPr>
        <w:ind w:left="426"/>
        <w:rPr>
          <w:rFonts w:asciiTheme="minorHAnsi" w:hAnsiTheme="minorHAnsi" w:cstheme="minorHAnsi"/>
        </w:rPr>
      </w:pPr>
      <w:r w:rsidRPr="00B07A11">
        <w:rPr>
          <w:rFonts w:asciiTheme="minorHAnsi" w:hAnsiTheme="minorHAnsi" w:cstheme="minorHAnsi"/>
        </w:rPr>
        <w:t>Okres gwarancji jakości ulega odpowiedniemu przedłużeniu o czas trwania naprawy gwarancyjnej</w:t>
      </w:r>
      <w:r w:rsidR="00934A4E" w:rsidRPr="00B07A11">
        <w:rPr>
          <w:rFonts w:asciiTheme="minorHAnsi" w:hAnsiTheme="minorHAnsi" w:cstheme="minorHAnsi"/>
        </w:rPr>
        <w:t>.</w:t>
      </w:r>
    </w:p>
    <w:p w14:paraId="676478B9" w14:textId="4E5DD601" w:rsidR="00934A4E" w:rsidRPr="00B07A11" w:rsidRDefault="009D2498" w:rsidP="00B07A11">
      <w:pPr>
        <w:pStyle w:val="Akapitzlist"/>
        <w:numPr>
          <w:ilvl w:val="0"/>
          <w:numId w:val="19"/>
        </w:numPr>
        <w:spacing w:after="0"/>
        <w:ind w:left="426"/>
        <w:rPr>
          <w:rFonts w:asciiTheme="minorHAnsi" w:hAnsiTheme="minorHAnsi" w:cstheme="minorHAnsi"/>
        </w:rPr>
      </w:pPr>
      <w:r w:rsidRPr="00B07A11">
        <w:rPr>
          <w:rFonts w:asciiTheme="minorHAnsi" w:hAnsiTheme="minorHAnsi" w:cstheme="minorHAnsi"/>
        </w:rPr>
        <w:t xml:space="preserve">Gwarancja jakości nie wyłącza możliwości dochodzenia przez Zamawiającego uprawnień z tytułu </w:t>
      </w:r>
      <w:r w:rsidR="00484BB5" w:rsidRPr="00B07A11">
        <w:rPr>
          <w:rFonts w:asciiTheme="minorHAnsi" w:hAnsiTheme="minorHAnsi" w:cstheme="minorHAnsi"/>
        </w:rPr>
        <w:t xml:space="preserve">    </w:t>
      </w:r>
      <w:r w:rsidR="009B1FC5" w:rsidRPr="00B07A11">
        <w:rPr>
          <w:rFonts w:asciiTheme="minorHAnsi" w:hAnsiTheme="minorHAnsi" w:cstheme="minorHAnsi"/>
        </w:rPr>
        <w:t xml:space="preserve">   </w:t>
      </w:r>
      <w:r w:rsidRPr="00B07A11">
        <w:rPr>
          <w:rFonts w:asciiTheme="minorHAnsi" w:hAnsiTheme="minorHAnsi" w:cstheme="minorHAnsi"/>
        </w:rPr>
        <w:t>rękojmi za wady.</w:t>
      </w:r>
    </w:p>
    <w:p w14:paraId="6307FEDB" w14:textId="0460A9AA" w:rsidR="009D2498" w:rsidRPr="00B07A11" w:rsidRDefault="009D2498" w:rsidP="00B07A11">
      <w:pPr>
        <w:spacing w:line="276" w:lineRule="auto"/>
        <w:contextualSpacing/>
        <w:jc w:val="center"/>
        <w:rPr>
          <w:rFonts w:asciiTheme="minorHAnsi" w:hAnsiTheme="minorHAnsi" w:cstheme="minorHAnsi"/>
          <w:b/>
          <w:bCs/>
          <w:sz w:val="22"/>
          <w:szCs w:val="22"/>
        </w:rPr>
      </w:pPr>
      <w:r w:rsidRPr="00B07A11">
        <w:rPr>
          <w:rFonts w:asciiTheme="minorHAnsi" w:hAnsiTheme="minorHAnsi" w:cstheme="minorHAnsi"/>
          <w:b/>
          <w:bCs/>
          <w:sz w:val="22"/>
          <w:szCs w:val="22"/>
        </w:rPr>
        <w:lastRenderedPageBreak/>
        <w:t>§</w:t>
      </w:r>
      <w:r w:rsidR="00F4552A" w:rsidRPr="00B07A11">
        <w:rPr>
          <w:rFonts w:asciiTheme="minorHAnsi" w:hAnsiTheme="minorHAnsi" w:cstheme="minorHAnsi"/>
          <w:b/>
          <w:bCs/>
          <w:sz w:val="22"/>
          <w:szCs w:val="22"/>
        </w:rPr>
        <w:t xml:space="preserve"> </w:t>
      </w:r>
      <w:r w:rsidR="00123856" w:rsidRPr="00B07A11">
        <w:rPr>
          <w:rFonts w:asciiTheme="minorHAnsi" w:hAnsiTheme="minorHAnsi" w:cstheme="minorHAnsi"/>
          <w:b/>
          <w:bCs/>
          <w:sz w:val="22"/>
          <w:szCs w:val="22"/>
        </w:rPr>
        <w:t>6</w:t>
      </w:r>
    </w:p>
    <w:p w14:paraId="44C90B79" w14:textId="77777777" w:rsidR="009D2498" w:rsidRPr="00B07A11" w:rsidRDefault="009D2498" w:rsidP="00B07A11">
      <w:pPr>
        <w:spacing w:line="276" w:lineRule="auto"/>
        <w:jc w:val="center"/>
        <w:rPr>
          <w:rFonts w:asciiTheme="minorHAnsi" w:hAnsiTheme="minorHAnsi" w:cstheme="minorHAnsi"/>
          <w:b/>
          <w:snapToGrid w:val="0"/>
          <w:sz w:val="22"/>
          <w:szCs w:val="22"/>
        </w:rPr>
      </w:pPr>
      <w:r w:rsidRPr="00B07A11">
        <w:rPr>
          <w:rFonts w:asciiTheme="minorHAnsi" w:hAnsiTheme="minorHAnsi" w:cstheme="minorHAnsi"/>
          <w:b/>
          <w:snapToGrid w:val="0"/>
          <w:sz w:val="22"/>
          <w:szCs w:val="22"/>
        </w:rPr>
        <w:t>Kary umowne</w:t>
      </w:r>
    </w:p>
    <w:p w14:paraId="53B0FAC7" w14:textId="17EF3AE0" w:rsidR="00062305" w:rsidRPr="00B07A11" w:rsidRDefault="00062305" w:rsidP="00B07A11">
      <w:pPr>
        <w:pStyle w:val="Akapitzlist"/>
        <w:numPr>
          <w:ilvl w:val="0"/>
          <w:numId w:val="34"/>
        </w:numPr>
        <w:spacing w:after="0"/>
        <w:rPr>
          <w:rFonts w:asciiTheme="minorHAnsi" w:hAnsiTheme="minorHAnsi" w:cstheme="minorHAnsi"/>
        </w:rPr>
      </w:pPr>
      <w:r w:rsidRPr="00B07A11">
        <w:rPr>
          <w:rFonts w:asciiTheme="minorHAnsi" w:hAnsiTheme="minorHAnsi" w:cstheme="minorHAnsi"/>
        </w:rPr>
        <w:t>W przypadku odstąpienia od umowy z winy Wykonawcy zapłaci on Zamawiającemu karę umowną w wysokości 30% łącznego wynagrodzenia brutto, o którym mowa w § 3 ust. 1.</w:t>
      </w:r>
    </w:p>
    <w:p w14:paraId="479177EA" w14:textId="38F3D357" w:rsidR="00062305" w:rsidRPr="00B07A11" w:rsidRDefault="00062305" w:rsidP="00B07A11">
      <w:pPr>
        <w:pStyle w:val="Akapitzlist"/>
        <w:numPr>
          <w:ilvl w:val="0"/>
          <w:numId w:val="34"/>
        </w:numPr>
        <w:spacing w:after="0"/>
        <w:rPr>
          <w:rFonts w:asciiTheme="minorHAnsi" w:hAnsiTheme="minorHAnsi" w:cstheme="minorHAnsi"/>
        </w:rPr>
      </w:pPr>
      <w:r w:rsidRPr="00B07A11">
        <w:rPr>
          <w:rFonts w:asciiTheme="minorHAnsi" w:hAnsiTheme="minorHAnsi" w:cstheme="minorHAnsi"/>
        </w:rPr>
        <w:t>Za zwłokę w wykonaniu przedmiotu umowy Wykonawca zapłaci Zamawiającemu karę umowną w</w:t>
      </w:r>
      <w:r w:rsidR="00BC5E85" w:rsidRPr="00B07A11">
        <w:rPr>
          <w:rFonts w:asciiTheme="minorHAnsi" w:hAnsiTheme="minorHAnsi" w:cstheme="minorHAnsi"/>
        </w:rPr>
        <w:t> </w:t>
      </w:r>
      <w:r w:rsidRPr="00B07A11">
        <w:rPr>
          <w:rFonts w:asciiTheme="minorHAnsi" w:hAnsiTheme="minorHAnsi" w:cstheme="minorHAnsi"/>
        </w:rPr>
        <w:t xml:space="preserve">wysokości 0,5% ustalonego w § 3 ust. 1 </w:t>
      </w:r>
      <w:r w:rsidR="00BC5E85" w:rsidRPr="00B07A11">
        <w:rPr>
          <w:rFonts w:asciiTheme="minorHAnsi" w:hAnsiTheme="minorHAnsi" w:cstheme="minorHAnsi"/>
        </w:rPr>
        <w:t xml:space="preserve">pkt 1)/2) </w:t>
      </w:r>
      <w:r w:rsidRPr="00B07A11">
        <w:rPr>
          <w:rFonts w:asciiTheme="minorHAnsi" w:hAnsiTheme="minorHAnsi" w:cstheme="minorHAnsi"/>
        </w:rPr>
        <w:t xml:space="preserve">niniejszej umowy łącznego wynagrodzenia brutto za każdy rozpoczęty dzień zwłoki, liczonej odpowiednio od terminu określonego w § 2 ust. 1a/1b niniejszej umowy. </w:t>
      </w:r>
    </w:p>
    <w:p w14:paraId="32B21AC2" w14:textId="098F0878" w:rsidR="00062305" w:rsidRPr="00B07A11" w:rsidRDefault="00062305" w:rsidP="00B07A11">
      <w:pPr>
        <w:pStyle w:val="Akapitzlist"/>
        <w:numPr>
          <w:ilvl w:val="0"/>
          <w:numId w:val="34"/>
        </w:numPr>
        <w:spacing w:after="0"/>
        <w:rPr>
          <w:rFonts w:asciiTheme="minorHAnsi" w:hAnsiTheme="minorHAnsi" w:cstheme="minorHAnsi"/>
        </w:rPr>
      </w:pPr>
      <w:r w:rsidRPr="00B07A11">
        <w:rPr>
          <w:rFonts w:asciiTheme="minorHAnsi" w:hAnsiTheme="minorHAnsi" w:cstheme="minorHAnsi"/>
        </w:rPr>
        <w:t xml:space="preserve">Za zwłokę w usunięciu wad stwierdzonych przy odbiorze lub ujawnionych w okresie gwarancji Wykonawca zapłaci Zamawiającemu karę umowną w wysokości 0,5 % ustalonego w § </w:t>
      </w:r>
      <w:r w:rsidR="00BC5E85" w:rsidRPr="00B07A11">
        <w:rPr>
          <w:rFonts w:asciiTheme="minorHAnsi" w:hAnsiTheme="minorHAnsi" w:cstheme="minorHAnsi"/>
        </w:rPr>
        <w:t>3</w:t>
      </w:r>
      <w:r w:rsidRPr="00B07A11">
        <w:rPr>
          <w:rFonts w:asciiTheme="minorHAnsi" w:hAnsiTheme="minorHAnsi" w:cstheme="minorHAnsi"/>
        </w:rPr>
        <w:t xml:space="preserve"> ust. 1 niniejszej umowy łącznego wynagrodzenia brutto za każdy rozpoczęty dzień zwłoki, liczony od</w:t>
      </w:r>
      <w:r w:rsidR="00BC5E85" w:rsidRPr="00B07A11">
        <w:rPr>
          <w:rFonts w:asciiTheme="minorHAnsi" w:hAnsiTheme="minorHAnsi" w:cstheme="minorHAnsi"/>
        </w:rPr>
        <w:t> </w:t>
      </w:r>
      <w:r w:rsidRPr="00B07A11">
        <w:rPr>
          <w:rFonts w:asciiTheme="minorHAnsi" w:hAnsiTheme="minorHAnsi" w:cstheme="minorHAnsi"/>
        </w:rPr>
        <w:t>terminu wyznaczonego na usunięcie wad. Termin na usunięcie wad zostanie wyznaczony w</w:t>
      </w:r>
      <w:r w:rsidR="00BC5E85" w:rsidRPr="00B07A11">
        <w:rPr>
          <w:rFonts w:asciiTheme="minorHAnsi" w:hAnsiTheme="minorHAnsi" w:cstheme="minorHAnsi"/>
        </w:rPr>
        <w:t> </w:t>
      </w:r>
      <w:r w:rsidRPr="00B07A11">
        <w:rPr>
          <w:rFonts w:asciiTheme="minorHAnsi" w:hAnsiTheme="minorHAnsi" w:cstheme="minorHAnsi"/>
        </w:rPr>
        <w:t>trakcie odbioru lub w zgłoszeniu gwarancyjnym wady/usterki.</w:t>
      </w:r>
    </w:p>
    <w:p w14:paraId="75B95AA4" w14:textId="77777777" w:rsidR="00062305" w:rsidRPr="00B07A11" w:rsidRDefault="00062305" w:rsidP="00B07A11">
      <w:pPr>
        <w:pStyle w:val="Akapitzlist"/>
        <w:numPr>
          <w:ilvl w:val="0"/>
          <w:numId w:val="34"/>
        </w:numPr>
        <w:spacing w:after="0"/>
        <w:rPr>
          <w:rFonts w:asciiTheme="minorHAnsi" w:hAnsiTheme="minorHAnsi" w:cstheme="minorHAnsi"/>
        </w:rPr>
      </w:pPr>
      <w:r w:rsidRPr="00B07A11">
        <w:rPr>
          <w:rFonts w:asciiTheme="minorHAnsi" w:hAnsiTheme="minorHAnsi" w:cstheme="minorHAnsi"/>
        </w:rPr>
        <w:t>Wykonawca wyraża zgodę na potrącenie kar umownych z wynagrodzenia, a jeżeli potrącenie to nie będzie możliwe, wykonawca zobowiązuje się zapłacić kary umowne w terminie 14 dni od dnia otrzymania wezwania do zapłaty przyjmującego formę noty księgowej.</w:t>
      </w:r>
    </w:p>
    <w:p w14:paraId="62D7416F" w14:textId="77777777" w:rsidR="00062305" w:rsidRPr="00B07A11" w:rsidRDefault="00062305" w:rsidP="00B07A11">
      <w:pPr>
        <w:pStyle w:val="Akapitzlist"/>
        <w:numPr>
          <w:ilvl w:val="0"/>
          <w:numId w:val="34"/>
        </w:numPr>
        <w:spacing w:after="0"/>
        <w:rPr>
          <w:rFonts w:asciiTheme="minorHAnsi" w:hAnsiTheme="minorHAnsi" w:cstheme="minorHAnsi"/>
        </w:rPr>
      </w:pPr>
      <w:r w:rsidRPr="00B07A11">
        <w:rPr>
          <w:rFonts w:asciiTheme="minorHAnsi" w:hAnsiTheme="minorHAnsi" w:cstheme="minorHAnsi"/>
        </w:rPr>
        <w:t xml:space="preserve"> Zapłata kar umownych nie wyłącza prawa do dochodzenia odszkodowania na zasadach ogólnych za poniesioną szkodę. </w:t>
      </w:r>
    </w:p>
    <w:p w14:paraId="7642A0AD" w14:textId="77777777" w:rsidR="00BC5E85" w:rsidRPr="00B07A11" w:rsidRDefault="00BC5E85" w:rsidP="00B07A11">
      <w:pPr>
        <w:pStyle w:val="Akapitzlist"/>
        <w:spacing w:after="0"/>
        <w:ind w:left="360"/>
        <w:rPr>
          <w:rFonts w:asciiTheme="minorHAnsi" w:hAnsiTheme="minorHAnsi" w:cstheme="minorHAnsi"/>
        </w:rPr>
      </w:pPr>
    </w:p>
    <w:p w14:paraId="52CD20DD" w14:textId="5D98182A" w:rsidR="00751F40" w:rsidRPr="00B07A11" w:rsidRDefault="005B4B5A" w:rsidP="00B07A11">
      <w:pPr>
        <w:spacing w:line="276" w:lineRule="auto"/>
        <w:contextualSpacing/>
        <w:jc w:val="center"/>
        <w:rPr>
          <w:rFonts w:asciiTheme="minorHAnsi" w:hAnsiTheme="minorHAnsi" w:cstheme="minorHAnsi"/>
          <w:b/>
          <w:sz w:val="22"/>
          <w:szCs w:val="22"/>
        </w:rPr>
      </w:pPr>
      <w:r w:rsidRPr="00B07A11">
        <w:rPr>
          <w:rFonts w:asciiTheme="minorHAnsi" w:hAnsiTheme="minorHAnsi" w:cstheme="minorHAnsi"/>
          <w:b/>
          <w:sz w:val="22"/>
          <w:szCs w:val="22"/>
        </w:rPr>
        <w:t>§</w:t>
      </w:r>
      <w:r w:rsidR="00F4552A" w:rsidRPr="00B07A11">
        <w:rPr>
          <w:rFonts w:asciiTheme="minorHAnsi" w:hAnsiTheme="minorHAnsi" w:cstheme="minorHAnsi"/>
          <w:b/>
          <w:sz w:val="22"/>
          <w:szCs w:val="22"/>
        </w:rPr>
        <w:t xml:space="preserve"> 7</w:t>
      </w:r>
    </w:p>
    <w:p w14:paraId="5BCAD0D7" w14:textId="75E0F969" w:rsidR="005B4B5A" w:rsidRPr="00B07A11" w:rsidRDefault="005B4B5A" w:rsidP="00B07A11">
      <w:pPr>
        <w:spacing w:line="276" w:lineRule="auto"/>
        <w:contextualSpacing/>
        <w:jc w:val="center"/>
        <w:rPr>
          <w:rFonts w:asciiTheme="minorHAnsi" w:hAnsiTheme="minorHAnsi" w:cstheme="minorHAnsi"/>
          <w:b/>
          <w:sz w:val="22"/>
          <w:szCs w:val="22"/>
        </w:rPr>
      </w:pPr>
      <w:r w:rsidRPr="00B07A11">
        <w:rPr>
          <w:rFonts w:asciiTheme="minorHAnsi" w:hAnsiTheme="minorHAnsi" w:cstheme="minorHAnsi"/>
          <w:b/>
          <w:sz w:val="22"/>
          <w:szCs w:val="22"/>
        </w:rPr>
        <w:t>Odstąpienie od umowy</w:t>
      </w:r>
    </w:p>
    <w:p w14:paraId="0EBAB8CD" w14:textId="77777777" w:rsidR="005B4B5A" w:rsidRPr="00B07A11" w:rsidRDefault="005B4B5A" w:rsidP="00B07A11">
      <w:pPr>
        <w:pStyle w:val="Akapitzlist1"/>
        <w:numPr>
          <w:ilvl w:val="0"/>
          <w:numId w:val="5"/>
        </w:numPr>
        <w:spacing w:line="276" w:lineRule="auto"/>
        <w:ind w:left="426" w:right="-567" w:hanging="426"/>
        <w:jc w:val="left"/>
        <w:rPr>
          <w:rFonts w:asciiTheme="minorHAnsi" w:hAnsiTheme="minorHAnsi" w:cstheme="minorHAnsi"/>
        </w:rPr>
      </w:pPr>
      <w:r w:rsidRPr="00B07A11">
        <w:rPr>
          <w:rFonts w:asciiTheme="minorHAnsi" w:hAnsiTheme="minorHAnsi" w:cstheme="minorHAnsi"/>
        </w:rPr>
        <w:t>Niezależnie od uprawnień wynikających z Kodeksu cywilnego, Zamawiający w terminie do 30 dni od dowiedzenia się o poniżej określonych okolicznościach uzasadniających odstąpienie, ma prawo odstąpić od Umowy w całości lub w części niewykonanej, to jest w przypadku:</w:t>
      </w:r>
    </w:p>
    <w:p w14:paraId="2C504B25" w14:textId="50547035" w:rsidR="005B4B5A" w:rsidRPr="00B07A11" w:rsidRDefault="00457EE0" w:rsidP="00B07A11">
      <w:pPr>
        <w:pStyle w:val="Akapitzlist1"/>
        <w:numPr>
          <w:ilvl w:val="1"/>
          <w:numId w:val="4"/>
        </w:numPr>
        <w:tabs>
          <w:tab w:val="clear" w:pos="624"/>
        </w:tabs>
        <w:spacing w:line="276" w:lineRule="auto"/>
        <w:ind w:left="851" w:right="-567" w:hanging="425"/>
        <w:jc w:val="left"/>
        <w:rPr>
          <w:rFonts w:asciiTheme="minorHAnsi" w:hAnsiTheme="minorHAnsi" w:cstheme="minorHAnsi"/>
        </w:rPr>
      </w:pPr>
      <w:r w:rsidRPr="00B07A11">
        <w:rPr>
          <w:rFonts w:asciiTheme="minorHAnsi" w:hAnsiTheme="minorHAnsi" w:cstheme="minorHAnsi"/>
        </w:rPr>
        <w:t>zwłoki w</w:t>
      </w:r>
      <w:r w:rsidR="005B4B5A" w:rsidRPr="00B07A11">
        <w:rPr>
          <w:rFonts w:asciiTheme="minorHAnsi" w:hAnsiTheme="minorHAnsi" w:cstheme="minorHAnsi"/>
        </w:rPr>
        <w:t xml:space="preserve"> wykonani</w:t>
      </w:r>
      <w:r w:rsidRPr="00B07A11">
        <w:rPr>
          <w:rFonts w:asciiTheme="minorHAnsi" w:hAnsiTheme="minorHAnsi" w:cstheme="minorHAnsi"/>
        </w:rPr>
        <w:t>u</w:t>
      </w:r>
      <w:r w:rsidR="005B4B5A" w:rsidRPr="00B07A11">
        <w:rPr>
          <w:rFonts w:asciiTheme="minorHAnsi" w:hAnsiTheme="minorHAnsi" w:cstheme="minorHAnsi"/>
        </w:rPr>
        <w:t xml:space="preserve"> przedmiotu umowy dłuższe</w:t>
      </w:r>
      <w:r w:rsidRPr="00B07A11">
        <w:rPr>
          <w:rFonts w:asciiTheme="minorHAnsi" w:hAnsiTheme="minorHAnsi" w:cstheme="minorHAnsi"/>
        </w:rPr>
        <w:t>j</w:t>
      </w:r>
      <w:r w:rsidR="005B4B5A" w:rsidRPr="00B07A11">
        <w:rPr>
          <w:rFonts w:asciiTheme="minorHAnsi" w:hAnsiTheme="minorHAnsi" w:cstheme="minorHAnsi"/>
        </w:rPr>
        <w:t xml:space="preserve"> niż 14 dni od termin</w:t>
      </w:r>
      <w:r w:rsidR="007247BD">
        <w:rPr>
          <w:rFonts w:asciiTheme="minorHAnsi" w:hAnsiTheme="minorHAnsi" w:cstheme="minorHAnsi"/>
        </w:rPr>
        <w:t>ów</w:t>
      </w:r>
      <w:r w:rsidR="005B4B5A" w:rsidRPr="00B07A11">
        <w:rPr>
          <w:rFonts w:asciiTheme="minorHAnsi" w:hAnsiTheme="minorHAnsi" w:cstheme="minorHAnsi"/>
        </w:rPr>
        <w:t xml:space="preserve"> </w:t>
      </w:r>
      <w:r w:rsidRPr="00B07A11">
        <w:rPr>
          <w:rFonts w:asciiTheme="minorHAnsi" w:hAnsiTheme="minorHAnsi" w:cstheme="minorHAnsi"/>
        </w:rPr>
        <w:t>wskazan</w:t>
      </w:r>
      <w:r w:rsidR="007247BD">
        <w:rPr>
          <w:rFonts w:asciiTheme="minorHAnsi" w:hAnsiTheme="minorHAnsi" w:cstheme="minorHAnsi"/>
        </w:rPr>
        <w:t>ych</w:t>
      </w:r>
      <w:r w:rsidRPr="00B07A11">
        <w:rPr>
          <w:rFonts w:asciiTheme="minorHAnsi" w:hAnsiTheme="minorHAnsi" w:cstheme="minorHAnsi"/>
        </w:rPr>
        <w:t xml:space="preserve"> w § 2 ust. 1 </w:t>
      </w:r>
      <w:r w:rsidR="005B4B5A" w:rsidRPr="00B07A11">
        <w:rPr>
          <w:rFonts w:asciiTheme="minorHAnsi" w:hAnsiTheme="minorHAnsi" w:cstheme="minorHAnsi"/>
        </w:rPr>
        <w:t>lub,</w:t>
      </w:r>
    </w:p>
    <w:p w14:paraId="1F5F8689" w14:textId="4DBB5B07" w:rsidR="005B4B5A" w:rsidRPr="00B07A11" w:rsidRDefault="005B4B5A" w:rsidP="00B07A11">
      <w:pPr>
        <w:pStyle w:val="Akapitzlist1"/>
        <w:numPr>
          <w:ilvl w:val="1"/>
          <w:numId w:val="4"/>
        </w:numPr>
        <w:tabs>
          <w:tab w:val="clear" w:pos="624"/>
        </w:tabs>
        <w:spacing w:line="276" w:lineRule="auto"/>
        <w:ind w:left="851" w:right="-567" w:hanging="425"/>
        <w:jc w:val="left"/>
        <w:rPr>
          <w:rFonts w:asciiTheme="minorHAnsi" w:hAnsiTheme="minorHAnsi" w:cstheme="minorHAnsi"/>
        </w:rPr>
      </w:pPr>
      <w:r w:rsidRPr="00B07A11">
        <w:rPr>
          <w:rFonts w:asciiTheme="minorHAnsi" w:hAnsiTheme="minorHAnsi" w:cstheme="minorHAnsi"/>
        </w:rPr>
        <w:t xml:space="preserve">wykonywania prac niezgodnie z obowiązującymi przepisami i niedokonania ich </w:t>
      </w:r>
      <w:r w:rsidR="00457EE0" w:rsidRPr="00B07A11">
        <w:rPr>
          <w:rFonts w:asciiTheme="minorHAnsi" w:hAnsiTheme="minorHAnsi" w:cstheme="minorHAnsi"/>
        </w:rPr>
        <w:t xml:space="preserve">naprawy </w:t>
      </w:r>
      <w:r w:rsidRPr="00B07A11">
        <w:rPr>
          <w:rFonts w:asciiTheme="minorHAnsi" w:hAnsiTheme="minorHAnsi" w:cstheme="minorHAnsi"/>
        </w:rPr>
        <w:t>w ciągu 10 dni roboczych od daty pisemnego powiadomienia o nich przez Zamawiającego lub,</w:t>
      </w:r>
    </w:p>
    <w:p w14:paraId="2EB9032C" w14:textId="186630E6" w:rsidR="005B4B5A" w:rsidRPr="00B07A11" w:rsidRDefault="005B4B5A" w:rsidP="00B07A11">
      <w:pPr>
        <w:pStyle w:val="Akapitzlist1"/>
        <w:numPr>
          <w:ilvl w:val="1"/>
          <w:numId w:val="4"/>
        </w:numPr>
        <w:tabs>
          <w:tab w:val="clear" w:pos="624"/>
        </w:tabs>
        <w:spacing w:line="276" w:lineRule="auto"/>
        <w:ind w:left="851" w:right="-567" w:hanging="425"/>
        <w:jc w:val="left"/>
        <w:rPr>
          <w:rFonts w:asciiTheme="minorHAnsi" w:hAnsiTheme="minorHAnsi" w:cstheme="minorHAnsi"/>
        </w:rPr>
      </w:pPr>
      <w:r w:rsidRPr="00B07A11">
        <w:rPr>
          <w:rFonts w:asciiTheme="minorHAnsi" w:hAnsiTheme="minorHAnsi" w:cstheme="minorHAnsi"/>
        </w:rPr>
        <w:t xml:space="preserve">przerwania wykonania prac na okres dłuższy niż </w:t>
      </w:r>
      <w:r w:rsidR="00457EE0" w:rsidRPr="00B07A11">
        <w:rPr>
          <w:rFonts w:asciiTheme="minorHAnsi" w:hAnsiTheme="minorHAnsi" w:cstheme="minorHAnsi"/>
        </w:rPr>
        <w:t xml:space="preserve">5 </w:t>
      </w:r>
      <w:r w:rsidRPr="00B07A11">
        <w:rPr>
          <w:rFonts w:asciiTheme="minorHAnsi" w:hAnsiTheme="minorHAnsi" w:cstheme="minorHAnsi"/>
        </w:rPr>
        <w:t>dni kalendarzow</w:t>
      </w:r>
      <w:r w:rsidR="007247BD">
        <w:rPr>
          <w:rFonts w:asciiTheme="minorHAnsi" w:hAnsiTheme="minorHAnsi" w:cstheme="minorHAnsi"/>
        </w:rPr>
        <w:t>ych</w:t>
      </w:r>
      <w:r w:rsidRPr="00B07A11">
        <w:rPr>
          <w:rFonts w:asciiTheme="minorHAnsi" w:hAnsiTheme="minorHAnsi" w:cstheme="minorHAnsi"/>
        </w:rPr>
        <w:t xml:space="preserve"> lub,</w:t>
      </w:r>
    </w:p>
    <w:p w14:paraId="0ABB7AD1" w14:textId="5CE53C20" w:rsidR="005B4B5A" w:rsidRPr="00B07A11" w:rsidRDefault="005B4B5A" w:rsidP="00B07A11">
      <w:pPr>
        <w:pStyle w:val="Akapitzlist1"/>
        <w:numPr>
          <w:ilvl w:val="1"/>
          <w:numId w:val="4"/>
        </w:numPr>
        <w:tabs>
          <w:tab w:val="clear" w:pos="624"/>
        </w:tabs>
        <w:spacing w:line="276" w:lineRule="auto"/>
        <w:ind w:left="851" w:right="-567" w:hanging="425"/>
        <w:jc w:val="left"/>
        <w:rPr>
          <w:rFonts w:asciiTheme="minorHAnsi" w:hAnsiTheme="minorHAnsi" w:cstheme="minorHAnsi"/>
        </w:rPr>
      </w:pPr>
      <w:r w:rsidRPr="00B07A11">
        <w:rPr>
          <w:rFonts w:asciiTheme="minorHAnsi" w:hAnsiTheme="minorHAnsi" w:cstheme="minorHAnsi"/>
        </w:rPr>
        <w:t>dwukrotnego nienależytego usunięcia przez Wykonawcę t</w:t>
      </w:r>
      <w:r w:rsidR="00457EE0" w:rsidRPr="00B07A11">
        <w:rPr>
          <w:rFonts w:asciiTheme="minorHAnsi" w:hAnsiTheme="minorHAnsi" w:cstheme="minorHAnsi"/>
        </w:rPr>
        <w:t>ej</w:t>
      </w:r>
      <w:r w:rsidRPr="00B07A11">
        <w:rPr>
          <w:rFonts w:asciiTheme="minorHAnsi" w:hAnsiTheme="minorHAnsi" w:cstheme="minorHAnsi"/>
        </w:rPr>
        <w:t xml:space="preserve"> sam</w:t>
      </w:r>
      <w:r w:rsidR="00457EE0" w:rsidRPr="00B07A11">
        <w:rPr>
          <w:rFonts w:asciiTheme="minorHAnsi" w:hAnsiTheme="minorHAnsi" w:cstheme="minorHAnsi"/>
        </w:rPr>
        <w:t>ej</w:t>
      </w:r>
      <w:r w:rsidRPr="00B07A11">
        <w:rPr>
          <w:rFonts w:asciiTheme="minorHAnsi" w:hAnsiTheme="minorHAnsi" w:cstheme="minorHAnsi"/>
        </w:rPr>
        <w:t xml:space="preserve"> wad</w:t>
      </w:r>
      <w:r w:rsidR="00457EE0" w:rsidRPr="00B07A11">
        <w:rPr>
          <w:rFonts w:asciiTheme="minorHAnsi" w:hAnsiTheme="minorHAnsi" w:cstheme="minorHAnsi"/>
        </w:rPr>
        <w:t>y/usterki</w:t>
      </w:r>
      <w:r w:rsidRPr="00B07A11">
        <w:rPr>
          <w:rFonts w:asciiTheme="minorHAnsi" w:hAnsiTheme="minorHAnsi" w:cstheme="minorHAnsi"/>
        </w:rPr>
        <w:t>.</w:t>
      </w:r>
    </w:p>
    <w:p w14:paraId="1ACEE5CE" w14:textId="44387F62" w:rsidR="006A5BA5" w:rsidRPr="00B07A11" w:rsidRDefault="005B4B5A" w:rsidP="00B07A11">
      <w:pPr>
        <w:pStyle w:val="Akapitzlist1"/>
        <w:numPr>
          <w:ilvl w:val="0"/>
          <w:numId w:val="5"/>
        </w:numPr>
        <w:spacing w:line="276" w:lineRule="auto"/>
        <w:ind w:left="426" w:right="-567" w:hanging="426"/>
        <w:jc w:val="left"/>
        <w:rPr>
          <w:rFonts w:asciiTheme="minorHAnsi" w:hAnsiTheme="minorHAnsi" w:cstheme="minorHAnsi"/>
        </w:rPr>
      </w:pPr>
      <w:r w:rsidRPr="00B07A11">
        <w:rPr>
          <w:rFonts w:asciiTheme="minorHAnsi" w:hAnsiTheme="minorHAnsi" w:cstheme="minorHAnsi"/>
        </w:rPr>
        <w:t>Oświadczenie o odstąpieniu od umowy powinno być złożone w formie pisemnej oraz musi zawierać uzasadnienie i wywiera skutki prawne w dacie jego doręczenia drugiej stronie.</w:t>
      </w:r>
    </w:p>
    <w:p w14:paraId="124574B5" w14:textId="77777777" w:rsidR="006A5BA5" w:rsidRPr="00B07A11" w:rsidRDefault="006A5BA5" w:rsidP="00B07A11">
      <w:pPr>
        <w:pStyle w:val="Akapitzlist1"/>
        <w:spacing w:line="276" w:lineRule="auto"/>
        <w:ind w:left="0" w:right="-567" w:firstLine="0"/>
        <w:jc w:val="left"/>
        <w:rPr>
          <w:rFonts w:asciiTheme="minorHAnsi" w:hAnsiTheme="minorHAnsi" w:cstheme="minorHAnsi"/>
        </w:rPr>
      </w:pPr>
    </w:p>
    <w:p w14:paraId="4BDE4CDC" w14:textId="5AC0DE15" w:rsidR="009D2498" w:rsidRPr="00B07A11" w:rsidRDefault="009D2498" w:rsidP="00B07A11">
      <w:pPr>
        <w:spacing w:line="276" w:lineRule="auto"/>
        <w:contextualSpacing/>
        <w:jc w:val="center"/>
        <w:rPr>
          <w:rFonts w:asciiTheme="minorHAnsi" w:hAnsiTheme="minorHAnsi" w:cstheme="minorHAnsi"/>
          <w:b/>
          <w:bCs/>
          <w:sz w:val="22"/>
          <w:szCs w:val="22"/>
        </w:rPr>
      </w:pPr>
      <w:r w:rsidRPr="00B07A11">
        <w:rPr>
          <w:rFonts w:asciiTheme="minorHAnsi" w:hAnsiTheme="minorHAnsi" w:cstheme="minorHAnsi"/>
          <w:b/>
          <w:bCs/>
          <w:sz w:val="22"/>
          <w:szCs w:val="22"/>
        </w:rPr>
        <w:t>§</w:t>
      </w:r>
      <w:r w:rsidR="00F4552A" w:rsidRPr="00B07A11">
        <w:rPr>
          <w:rFonts w:asciiTheme="minorHAnsi" w:hAnsiTheme="minorHAnsi" w:cstheme="minorHAnsi"/>
          <w:b/>
          <w:bCs/>
          <w:sz w:val="22"/>
          <w:szCs w:val="22"/>
        </w:rPr>
        <w:t xml:space="preserve"> 8</w:t>
      </w:r>
    </w:p>
    <w:p w14:paraId="64B6FCF9" w14:textId="77777777" w:rsidR="005B4B5A" w:rsidRPr="00B07A11" w:rsidRDefault="005B4B5A" w:rsidP="00B07A11">
      <w:pPr>
        <w:spacing w:line="276" w:lineRule="auto"/>
        <w:jc w:val="center"/>
        <w:rPr>
          <w:rFonts w:asciiTheme="minorHAnsi" w:hAnsiTheme="minorHAnsi" w:cstheme="minorHAnsi"/>
          <w:b/>
          <w:snapToGrid w:val="0"/>
          <w:sz w:val="22"/>
          <w:szCs w:val="22"/>
        </w:rPr>
      </w:pPr>
      <w:r w:rsidRPr="00B07A11">
        <w:rPr>
          <w:rFonts w:asciiTheme="minorHAnsi" w:hAnsiTheme="minorHAnsi" w:cstheme="minorHAnsi"/>
          <w:b/>
          <w:snapToGrid w:val="0"/>
          <w:sz w:val="22"/>
          <w:szCs w:val="22"/>
        </w:rPr>
        <w:t>Przetwarzanie danych osobowych</w:t>
      </w:r>
    </w:p>
    <w:p w14:paraId="5B13D850" w14:textId="0EEE4E62" w:rsidR="005B4B5A" w:rsidRPr="00B07A11" w:rsidRDefault="005B4B5A" w:rsidP="00B07A11">
      <w:pPr>
        <w:numPr>
          <w:ilvl w:val="1"/>
          <w:numId w:val="22"/>
        </w:numPr>
        <w:spacing w:line="276" w:lineRule="auto"/>
        <w:ind w:left="426" w:hanging="426"/>
        <w:rPr>
          <w:rFonts w:asciiTheme="minorHAnsi" w:hAnsiTheme="minorHAnsi" w:cstheme="minorHAnsi"/>
          <w:sz w:val="22"/>
          <w:szCs w:val="22"/>
        </w:rPr>
      </w:pPr>
      <w:r w:rsidRPr="00B07A11">
        <w:rPr>
          <w:rFonts w:asciiTheme="minorHAnsi" w:hAnsiTheme="minorHAnsi" w:cstheme="minorHAnsi"/>
          <w:sz w:val="22"/>
          <w:szCs w:val="22"/>
        </w:rPr>
        <w:t>Przedmiot niniejszej umowy nie wiąże się z powierzeniem przetwarzania danych osobowych w</w:t>
      </w:r>
      <w:r w:rsidR="00F9046C" w:rsidRPr="00B07A11">
        <w:rPr>
          <w:rFonts w:asciiTheme="minorHAnsi" w:hAnsiTheme="minorHAnsi" w:cstheme="minorHAnsi"/>
          <w:sz w:val="22"/>
          <w:szCs w:val="22"/>
        </w:rPr>
        <w:t> </w:t>
      </w:r>
      <w:r w:rsidRPr="00B07A11">
        <w:rPr>
          <w:rFonts w:asciiTheme="minorHAnsi" w:hAnsiTheme="minorHAnsi" w:cstheme="minorHAnsi"/>
          <w:sz w:val="22"/>
          <w:szCs w:val="22"/>
        </w:rPr>
        <w:t>rozumieniu Rozporządzenia Parlamentu Europejskiego i Rady (UE) 2016/679 z dnia 27</w:t>
      </w:r>
      <w:r w:rsidR="006A5BA5" w:rsidRPr="00B07A11">
        <w:rPr>
          <w:rFonts w:asciiTheme="minorHAnsi" w:hAnsiTheme="minorHAnsi" w:cstheme="minorHAnsi"/>
          <w:sz w:val="22"/>
          <w:szCs w:val="22"/>
        </w:rPr>
        <w:t> </w:t>
      </w:r>
      <w:r w:rsidRPr="00B07A11">
        <w:rPr>
          <w:rFonts w:asciiTheme="minorHAnsi" w:hAnsiTheme="minorHAnsi" w:cstheme="minorHAnsi"/>
          <w:sz w:val="22"/>
          <w:szCs w:val="22"/>
        </w:rPr>
        <w:t>kwietnia 2016 r. w sprawie ochrony osób fizycznych w związku z przetwarzaniem danych osobowych i</w:t>
      </w:r>
      <w:r w:rsidR="00F9046C" w:rsidRPr="00B07A11">
        <w:rPr>
          <w:rFonts w:asciiTheme="minorHAnsi" w:hAnsiTheme="minorHAnsi" w:cstheme="minorHAnsi"/>
          <w:sz w:val="22"/>
          <w:szCs w:val="22"/>
        </w:rPr>
        <w:t> </w:t>
      </w:r>
      <w:r w:rsidRPr="00B07A11">
        <w:rPr>
          <w:rFonts w:asciiTheme="minorHAnsi" w:hAnsiTheme="minorHAnsi" w:cstheme="minorHAnsi"/>
          <w:sz w:val="22"/>
          <w:szCs w:val="22"/>
        </w:rPr>
        <w:t>w</w:t>
      </w:r>
      <w:r w:rsidR="00F9046C" w:rsidRPr="00B07A11">
        <w:rPr>
          <w:rFonts w:asciiTheme="minorHAnsi" w:hAnsiTheme="minorHAnsi" w:cstheme="minorHAnsi"/>
          <w:sz w:val="22"/>
          <w:szCs w:val="22"/>
        </w:rPr>
        <w:t> </w:t>
      </w:r>
      <w:r w:rsidRPr="00B07A11">
        <w:rPr>
          <w:rFonts w:asciiTheme="minorHAnsi" w:hAnsiTheme="minorHAnsi" w:cstheme="minorHAnsi"/>
          <w:sz w:val="22"/>
          <w:szCs w:val="22"/>
        </w:rPr>
        <w:t xml:space="preserve">sprawie swobodnego przepływu takich danych oraz uchylenia dyrektywy 95/46/WE (ogólne rozporządzenie o ochronie danych, Dz. Urz. UE L 119 z 4 maja 2016 r., dalej: RODO). </w:t>
      </w:r>
    </w:p>
    <w:p w14:paraId="235E5892" w14:textId="2D10C1DB" w:rsidR="005B4B5A" w:rsidRPr="00B07A11" w:rsidRDefault="005B4B5A" w:rsidP="00B07A11">
      <w:pPr>
        <w:numPr>
          <w:ilvl w:val="1"/>
          <w:numId w:val="22"/>
        </w:numPr>
        <w:spacing w:line="276" w:lineRule="auto"/>
        <w:ind w:left="426" w:hanging="426"/>
        <w:rPr>
          <w:rFonts w:asciiTheme="minorHAnsi" w:hAnsiTheme="minorHAnsi" w:cstheme="minorHAnsi"/>
          <w:sz w:val="22"/>
          <w:szCs w:val="22"/>
        </w:rPr>
      </w:pPr>
      <w:r w:rsidRPr="00B07A11">
        <w:rPr>
          <w:rFonts w:asciiTheme="minorHAnsi" w:hAnsiTheme="minorHAnsi" w:cstheme="minorHAnsi"/>
          <w:sz w:val="22"/>
          <w:szCs w:val="22"/>
        </w:rPr>
        <w:t>Strony udostępniają sobie wzajemnie dane osobowe osób, które zostały umocowane do zawarcia niniejszej umowy oraz wskazanych do jej realizacji. Od chwili pozyskania tych danych, każda ze stron staje się ich odrębnym Administratorem.</w:t>
      </w:r>
    </w:p>
    <w:p w14:paraId="0AC60AC3" w14:textId="77777777" w:rsidR="00F56BB4" w:rsidRPr="00B07A11" w:rsidRDefault="005B4B5A" w:rsidP="00B07A11">
      <w:pPr>
        <w:numPr>
          <w:ilvl w:val="1"/>
          <w:numId w:val="22"/>
        </w:numPr>
        <w:spacing w:line="276" w:lineRule="auto"/>
        <w:ind w:left="426" w:hanging="426"/>
        <w:rPr>
          <w:rFonts w:asciiTheme="minorHAnsi" w:hAnsiTheme="minorHAnsi" w:cstheme="minorHAnsi"/>
          <w:sz w:val="22"/>
          <w:szCs w:val="22"/>
        </w:rPr>
      </w:pPr>
      <w:r w:rsidRPr="00B07A11">
        <w:rPr>
          <w:rFonts w:asciiTheme="minorHAnsi" w:hAnsiTheme="minorHAnsi" w:cstheme="minorHAnsi"/>
          <w:sz w:val="22"/>
          <w:szCs w:val="22"/>
        </w:rPr>
        <w:lastRenderedPageBreak/>
        <w:t>Strony oświadczają, że realizują obowiązki Administratora, określone w przepisach RODO, w zakresie danych osobowych osób, wymienionych w ust. 2.</w:t>
      </w:r>
    </w:p>
    <w:p w14:paraId="5F0FC9D1" w14:textId="274B422B" w:rsidR="006A5BA5" w:rsidRDefault="00F56BB4" w:rsidP="00B07A11">
      <w:pPr>
        <w:numPr>
          <w:ilvl w:val="1"/>
          <w:numId w:val="22"/>
        </w:numPr>
        <w:spacing w:line="276" w:lineRule="auto"/>
        <w:ind w:left="426" w:hanging="426"/>
        <w:rPr>
          <w:rFonts w:asciiTheme="minorHAnsi" w:hAnsiTheme="minorHAnsi" w:cstheme="minorHAnsi"/>
          <w:sz w:val="22"/>
          <w:szCs w:val="22"/>
        </w:rPr>
      </w:pPr>
      <w:r w:rsidRPr="00B07A11">
        <w:rPr>
          <w:rFonts w:asciiTheme="minorHAnsi" w:hAnsiTheme="minorHAnsi" w:cstheme="minorHAnsi"/>
          <w:sz w:val="22"/>
          <w:szCs w:val="22"/>
        </w:rPr>
        <w:t>Strony zobowiązują się do spełnienia obowiązku informacyjnego przewidzianego w art. 13 lub art. 14 RODO, odpowiednio wobec każdej osoby fizycznej wymienionej w ust. 2, której dane osobowe pozyskały w związku z realizacją niniejszej umowy.</w:t>
      </w:r>
    </w:p>
    <w:p w14:paraId="3770DF14" w14:textId="77777777" w:rsidR="00B07A11" w:rsidRPr="00B07A11" w:rsidRDefault="00B07A11" w:rsidP="00B07A11">
      <w:pPr>
        <w:spacing w:line="276" w:lineRule="auto"/>
        <w:rPr>
          <w:rFonts w:asciiTheme="minorHAnsi" w:hAnsiTheme="minorHAnsi" w:cstheme="minorHAnsi"/>
          <w:sz w:val="22"/>
          <w:szCs w:val="22"/>
        </w:rPr>
      </w:pPr>
    </w:p>
    <w:p w14:paraId="3A82A86B" w14:textId="47828CB3" w:rsidR="005B4B5A" w:rsidRPr="00B07A11" w:rsidRDefault="005B4B5A" w:rsidP="00B07A11">
      <w:pPr>
        <w:spacing w:line="276" w:lineRule="auto"/>
        <w:jc w:val="center"/>
        <w:rPr>
          <w:rFonts w:asciiTheme="minorHAnsi" w:hAnsiTheme="minorHAnsi" w:cstheme="minorHAnsi"/>
          <w:b/>
          <w:bCs/>
          <w:sz w:val="22"/>
          <w:szCs w:val="22"/>
        </w:rPr>
      </w:pPr>
      <w:r w:rsidRPr="00B07A11">
        <w:rPr>
          <w:rFonts w:asciiTheme="minorHAnsi" w:hAnsiTheme="minorHAnsi" w:cstheme="minorHAnsi"/>
          <w:b/>
          <w:bCs/>
          <w:sz w:val="22"/>
          <w:szCs w:val="22"/>
        </w:rPr>
        <w:t>§</w:t>
      </w:r>
      <w:r w:rsidR="00F4552A" w:rsidRPr="00B07A11">
        <w:rPr>
          <w:rFonts w:asciiTheme="minorHAnsi" w:hAnsiTheme="minorHAnsi" w:cstheme="minorHAnsi"/>
          <w:b/>
          <w:bCs/>
          <w:sz w:val="22"/>
          <w:szCs w:val="22"/>
        </w:rPr>
        <w:t xml:space="preserve"> 9</w:t>
      </w:r>
    </w:p>
    <w:p w14:paraId="4183F0A1" w14:textId="77777777" w:rsidR="005B4B5A" w:rsidRPr="00B07A11" w:rsidRDefault="005B4B5A" w:rsidP="00B07A11">
      <w:pPr>
        <w:spacing w:line="276" w:lineRule="auto"/>
        <w:jc w:val="center"/>
        <w:rPr>
          <w:rFonts w:asciiTheme="minorHAnsi" w:hAnsiTheme="minorHAnsi" w:cstheme="minorHAnsi"/>
          <w:b/>
          <w:snapToGrid w:val="0"/>
          <w:sz w:val="22"/>
          <w:szCs w:val="22"/>
        </w:rPr>
      </w:pPr>
      <w:r w:rsidRPr="00B07A11">
        <w:rPr>
          <w:rFonts w:asciiTheme="minorHAnsi" w:hAnsiTheme="minorHAnsi" w:cstheme="minorHAnsi"/>
          <w:b/>
          <w:snapToGrid w:val="0"/>
          <w:sz w:val="22"/>
          <w:szCs w:val="22"/>
        </w:rPr>
        <w:t>Informacja publiczna</w:t>
      </w:r>
    </w:p>
    <w:p w14:paraId="7DB32F92" w14:textId="77777777" w:rsidR="005B4B5A" w:rsidRPr="00B07A11" w:rsidRDefault="005B4B5A" w:rsidP="00B07A11">
      <w:pPr>
        <w:widowControl w:val="0"/>
        <w:numPr>
          <w:ilvl w:val="0"/>
          <w:numId w:val="3"/>
        </w:numPr>
        <w:autoSpaceDE w:val="0"/>
        <w:autoSpaceDN w:val="0"/>
        <w:adjustRightInd w:val="0"/>
        <w:spacing w:line="276" w:lineRule="auto"/>
        <w:ind w:left="426" w:hanging="426"/>
        <w:contextualSpacing/>
        <w:rPr>
          <w:rFonts w:asciiTheme="minorHAnsi" w:hAnsiTheme="minorHAnsi" w:cstheme="minorHAnsi"/>
          <w:sz w:val="22"/>
          <w:szCs w:val="22"/>
        </w:rPr>
      </w:pPr>
      <w:r w:rsidRPr="00B07A11">
        <w:rPr>
          <w:rFonts w:asciiTheme="minorHAnsi" w:hAnsiTheme="minorHAnsi" w:cstheme="minorHAnsi"/>
          <w:sz w:val="22"/>
          <w:szCs w:val="22"/>
        </w:rPr>
        <w:t>Wykonawca oświadcza, że znany jest mu fakt, iż treść niniejszej umowy, a w szczególności dotyczące go dane identyfikujące, przedmiot umowy i wysokość wynagrodzenia, stanowią informację publiczną w rozumieniu przepisów ustawy o dostępie do informacji publicznej (Dz. U. 2022 r., poz. 902), która podlega udostępnieniu w trybie przedmiotowej ustawy.</w:t>
      </w:r>
    </w:p>
    <w:p w14:paraId="1AF8B5EF" w14:textId="76F7792D" w:rsidR="006A5BA5" w:rsidRPr="00B07A11" w:rsidRDefault="005B4B5A" w:rsidP="00B07A11">
      <w:pPr>
        <w:widowControl w:val="0"/>
        <w:numPr>
          <w:ilvl w:val="0"/>
          <w:numId w:val="3"/>
        </w:numPr>
        <w:autoSpaceDE w:val="0"/>
        <w:autoSpaceDN w:val="0"/>
        <w:adjustRightInd w:val="0"/>
        <w:spacing w:line="276" w:lineRule="auto"/>
        <w:ind w:left="426" w:hanging="426"/>
        <w:contextualSpacing/>
        <w:rPr>
          <w:rFonts w:asciiTheme="minorHAnsi" w:hAnsiTheme="minorHAnsi" w:cstheme="minorHAnsi"/>
          <w:sz w:val="22"/>
          <w:szCs w:val="22"/>
        </w:rPr>
      </w:pPr>
      <w:r w:rsidRPr="00B07A11">
        <w:rPr>
          <w:rFonts w:asciiTheme="minorHAnsi" w:hAnsiTheme="minorHAnsi" w:cstheme="minorHAnsi"/>
          <w:sz w:val="22"/>
          <w:szCs w:val="22"/>
        </w:rPr>
        <w:t xml:space="preserve">Wykonawca wyraża zgodę na udostępnienie w trybie ustawy, o której mowa w ust. 1, zawartych w niniejszej umowie dotyczących jego danych osobowych w zakresie obejmującym imię </w:t>
      </w:r>
      <w:r w:rsidRPr="00B07A11">
        <w:rPr>
          <w:rFonts w:asciiTheme="minorHAnsi" w:hAnsiTheme="minorHAnsi" w:cstheme="minorHAnsi"/>
          <w:sz w:val="22"/>
          <w:szCs w:val="22"/>
        </w:rPr>
        <w:br/>
        <w:t xml:space="preserve">i nazwisko, a w przypadku prowadzenia działalności gospodarczej – również w zakresie firmy. </w:t>
      </w:r>
    </w:p>
    <w:p w14:paraId="2BBA7298" w14:textId="77777777" w:rsidR="006A5BA5" w:rsidRPr="00B07A11" w:rsidRDefault="006A5BA5" w:rsidP="00B07A11">
      <w:pPr>
        <w:widowControl w:val="0"/>
        <w:autoSpaceDE w:val="0"/>
        <w:autoSpaceDN w:val="0"/>
        <w:adjustRightInd w:val="0"/>
        <w:spacing w:line="276" w:lineRule="auto"/>
        <w:contextualSpacing/>
        <w:rPr>
          <w:rFonts w:asciiTheme="minorHAnsi" w:hAnsiTheme="minorHAnsi" w:cstheme="minorHAnsi"/>
          <w:sz w:val="22"/>
          <w:szCs w:val="22"/>
        </w:rPr>
      </w:pPr>
    </w:p>
    <w:p w14:paraId="5A2FA618" w14:textId="77BCAD35" w:rsidR="00751F40" w:rsidRPr="00B07A11" w:rsidRDefault="002A2036" w:rsidP="00B07A11">
      <w:pPr>
        <w:pStyle w:val="Akapitzlist"/>
        <w:spacing w:after="0"/>
        <w:ind w:left="0"/>
        <w:jc w:val="center"/>
        <w:rPr>
          <w:rFonts w:asciiTheme="minorHAnsi" w:hAnsiTheme="minorHAnsi" w:cstheme="minorHAnsi"/>
          <w:b/>
          <w:bCs/>
        </w:rPr>
      </w:pPr>
      <w:r w:rsidRPr="00B07A11">
        <w:rPr>
          <w:rFonts w:asciiTheme="minorHAnsi" w:hAnsiTheme="minorHAnsi" w:cstheme="minorHAnsi"/>
          <w:b/>
          <w:bCs/>
        </w:rPr>
        <w:t>§</w:t>
      </w:r>
      <w:r w:rsidR="00F4552A" w:rsidRPr="00B07A11">
        <w:rPr>
          <w:rFonts w:asciiTheme="minorHAnsi" w:hAnsiTheme="minorHAnsi" w:cstheme="minorHAnsi"/>
          <w:b/>
          <w:bCs/>
        </w:rPr>
        <w:t xml:space="preserve"> 10</w:t>
      </w:r>
    </w:p>
    <w:p w14:paraId="51852B00" w14:textId="7D66574A" w:rsidR="002A2036" w:rsidRPr="00B07A11" w:rsidRDefault="002A2036" w:rsidP="00B07A11">
      <w:pPr>
        <w:pStyle w:val="Akapitzlist"/>
        <w:spacing w:after="0"/>
        <w:ind w:left="0"/>
        <w:jc w:val="center"/>
        <w:rPr>
          <w:rFonts w:asciiTheme="minorHAnsi" w:hAnsiTheme="minorHAnsi" w:cstheme="minorHAnsi"/>
          <w:b/>
          <w:bCs/>
        </w:rPr>
      </w:pPr>
      <w:r w:rsidRPr="00B07A11">
        <w:rPr>
          <w:rFonts w:asciiTheme="minorHAnsi" w:hAnsiTheme="minorHAnsi" w:cstheme="minorHAnsi"/>
          <w:b/>
          <w:bCs/>
        </w:rPr>
        <w:t>Zgłoszenie informacji o naruszeniach prawa oraz ochrony sygnalistów</w:t>
      </w:r>
    </w:p>
    <w:p w14:paraId="6F792C72" w14:textId="48B11C28" w:rsidR="001449D7" w:rsidRPr="00B07A11" w:rsidRDefault="002A2036" w:rsidP="00B07A11">
      <w:pPr>
        <w:pStyle w:val="Akapitzlist"/>
        <w:spacing w:after="0"/>
        <w:ind w:left="426"/>
        <w:rPr>
          <w:rFonts w:asciiTheme="minorHAnsi" w:hAnsiTheme="minorHAnsi" w:cstheme="minorHAnsi"/>
        </w:rPr>
      </w:pPr>
      <w:r w:rsidRPr="00B07A11">
        <w:rPr>
          <w:rFonts w:asciiTheme="minorHAnsi" w:hAnsiTheme="minorHAnsi" w:cstheme="minorHAnsi"/>
        </w:rPr>
        <w:t xml:space="preserve">Strony oświadczają, że znana jest im treść ustawy z dnia 14.06.2024 r. o ochronie sygnalistów (Dz. U. z 2024 r. poz. 928) w szczególności obowiązki z niej wynikających, jak również sankcje związane z jej niedopełnieniem. Klauzula informacyjna o obowiązywaniu procedury zgłoszeń wewnętrznych stanowi załącznik Nr </w:t>
      </w:r>
      <w:r w:rsidR="00B750FF" w:rsidRPr="00B07A11">
        <w:rPr>
          <w:rFonts w:asciiTheme="minorHAnsi" w:hAnsiTheme="minorHAnsi" w:cstheme="minorHAnsi"/>
        </w:rPr>
        <w:t>2</w:t>
      </w:r>
      <w:r w:rsidRPr="00B07A11">
        <w:rPr>
          <w:rFonts w:asciiTheme="minorHAnsi" w:hAnsiTheme="minorHAnsi" w:cstheme="minorHAnsi"/>
        </w:rPr>
        <w:t xml:space="preserve"> do niniejszej umowy.</w:t>
      </w:r>
    </w:p>
    <w:p w14:paraId="46B11B72" w14:textId="77777777" w:rsidR="006A5BA5" w:rsidRPr="00B07A11" w:rsidRDefault="006A5BA5" w:rsidP="00B07A11">
      <w:pPr>
        <w:pStyle w:val="Akapitzlist"/>
        <w:spacing w:after="0"/>
        <w:ind w:left="426"/>
        <w:rPr>
          <w:rFonts w:asciiTheme="minorHAnsi" w:hAnsiTheme="minorHAnsi" w:cstheme="minorHAnsi"/>
        </w:rPr>
      </w:pPr>
    </w:p>
    <w:p w14:paraId="502447E5" w14:textId="53A1BB9F" w:rsidR="005B4B5A" w:rsidRPr="00B07A11" w:rsidRDefault="00F4552A" w:rsidP="00B07A11">
      <w:pPr>
        <w:pStyle w:val="Akapitzlist"/>
        <w:widowControl w:val="0"/>
        <w:autoSpaceDE w:val="0"/>
        <w:autoSpaceDN w:val="0"/>
        <w:spacing w:after="0"/>
        <w:ind w:left="0" w:right="113"/>
        <w:jc w:val="center"/>
        <w:rPr>
          <w:rFonts w:asciiTheme="minorHAnsi" w:hAnsiTheme="minorHAnsi" w:cstheme="minorHAnsi"/>
          <w:b/>
          <w:bCs/>
        </w:rPr>
      </w:pPr>
      <w:r w:rsidRPr="00B07A11">
        <w:rPr>
          <w:rFonts w:asciiTheme="minorHAnsi" w:hAnsiTheme="minorHAnsi" w:cstheme="minorHAnsi"/>
          <w:b/>
          <w:bCs/>
        </w:rPr>
        <w:t xml:space="preserve">       </w:t>
      </w:r>
      <w:r w:rsidR="005B4B5A" w:rsidRPr="00B07A11">
        <w:rPr>
          <w:rFonts w:asciiTheme="minorHAnsi" w:hAnsiTheme="minorHAnsi" w:cstheme="minorHAnsi"/>
          <w:b/>
          <w:bCs/>
        </w:rPr>
        <w:t>§ 1</w:t>
      </w:r>
      <w:r w:rsidRPr="00B07A11">
        <w:rPr>
          <w:rFonts w:asciiTheme="minorHAnsi" w:hAnsiTheme="minorHAnsi" w:cstheme="minorHAnsi"/>
          <w:b/>
          <w:bCs/>
        </w:rPr>
        <w:t>1</w:t>
      </w:r>
    </w:p>
    <w:p w14:paraId="1AE6E9AB" w14:textId="77777777" w:rsidR="005B4B5A" w:rsidRPr="00B07A11" w:rsidRDefault="005B4B5A" w:rsidP="00B07A11">
      <w:pPr>
        <w:pStyle w:val="Akapitzlist"/>
        <w:widowControl w:val="0"/>
        <w:autoSpaceDE w:val="0"/>
        <w:autoSpaceDN w:val="0"/>
        <w:spacing w:after="0"/>
        <w:ind w:left="0" w:right="113"/>
        <w:jc w:val="center"/>
        <w:rPr>
          <w:rFonts w:asciiTheme="minorHAnsi" w:hAnsiTheme="minorHAnsi" w:cstheme="minorHAnsi"/>
          <w:b/>
          <w:bCs/>
        </w:rPr>
      </w:pPr>
      <w:r w:rsidRPr="00B07A11">
        <w:rPr>
          <w:rFonts w:asciiTheme="minorHAnsi" w:hAnsiTheme="minorHAnsi" w:cstheme="minorHAnsi"/>
          <w:b/>
          <w:snapToGrid w:val="0"/>
        </w:rPr>
        <w:t>Postanowienia końcowe</w:t>
      </w:r>
    </w:p>
    <w:p w14:paraId="7E5F23ED" w14:textId="410345AE" w:rsidR="00F4552A" w:rsidRPr="00B07A11" w:rsidRDefault="00F4552A" w:rsidP="00B07A11">
      <w:pPr>
        <w:widowControl w:val="0"/>
        <w:numPr>
          <w:ilvl w:val="0"/>
          <w:numId w:val="2"/>
        </w:numPr>
        <w:autoSpaceDE w:val="0"/>
        <w:autoSpaceDN w:val="0"/>
        <w:adjustRightInd w:val="0"/>
        <w:spacing w:line="276" w:lineRule="auto"/>
        <w:ind w:left="426" w:hanging="426"/>
        <w:contextualSpacing/>
        <w:rPr>
          <w:rFonts w:asciiTheme="minorHAnsi" w:hAnsiTheme="minorHAnsi" w:cstheme="minorHAnsi"/>
          <w:sz w:val="22"/>
          <w:szCs w:val="22"/>
        </w:rPr>
      </w:pPr>
      <w:r w:rsidRPr="00B07A11">
        <w:rPr>
          <w:rFonts w:asciiTheme="minorHAnsi" w:hAnsiTheme="minorHAnsi" w:cstheme="minorHAnsi"/>
          <w:sz w:val="22"/>
          <w:szCs w:val="22"/>
        </w:rPr>
        <w:t>W sprawach nieuregulowanych postanowieniami niniejszej umowy mają zastosowanie przepisy Kodeksu Cywilnego</w:t>
      </w:r>
      <w:r w:rsidR="005E46D8" w:rsidRPr="00B07A11">
        <w:rPr>
          <w:rFonts w:asciiTheme="minorHAnsi" w:hAnsiTheme="minorHAnsi" w:cstheme="minorHAnsi"/>
          <w:sz w:val="22"/>
          <w:szCs w:val="22"/>
        </w:rPr>
        <w:t>.</w:t>
      </w:r>
      <w:r w:rsidRPr="00B07A11">
        <w:rPr>
          <w:rFonts w:asciiTheme="minorHAnsi" w:hAnsiTheme="minorHAnsi" w:cstheme="minorHAnsi"/>
          <w:sz w:val="22"/>
          <w:szCs w:val="22"/>
        </w:rPr>
        <w:t xml:space="preserve"> Wszelkie sprawy sporne, niemożliwe do rozstrzygnięcia w drodze polubownej, będą podlegały rozpatrzeniu przez sąd właściwy dla siedziby Zamawiającego.</w:t>
      </w:r>
    </w:p>
    <w:p w14:paraId="554E984D" w14:textId="77777777" w:rsidR="005B4B5A" w:rsidRPr="00B07A11" w:rsidRDefault="005B4B5A" w:rsidP="00B07A11">
      <w:pPr>
        <w:widowControl w:val="0"/>
        <w:numPr>
          <w:ilvl w:val="0"/>
          <w:numId w:val="2"/>
        </w:numPr>
        <w:autoSpaceDE w:val="0"/>
        <w:autoSpaceDN w:val="0"/>
        <w:adjustRightInd w:val="0"/>
        <w:spacing w:line="276" w:lineRule="auto"/>
        <w:ind w:left="426" w:hanging="426"/>
        <w:contextualSpacing/>
        <w:rPr>
          <w:rFonts w:asciiTheme="minorHAnsi" w:hAnsiTheme="minorHAnsi" w:cstheme="minorHAnsi"/>
          <w:sz w:val="22"/>
          <w:szCs w:val="22"/>
        </w:rPr>
      </w:pPr>
      <w:r w:rsidRPr="00B07A11">
        <w:rPr>
          <w:rFonts w:asciiTheme="minorHAnsi" w:hAnsiTheme="minorHAnsi" w:cstheme="minorHAnsi"/>
          <w:sz w:val="22"/>
          <w:szCs w:val="22"/>
        </w:rPr>
        <w:t>Wszelkie zmiany umowy wymagają formy pisemnej pod rygorem nieważności.</w:t>
      </w:r>
    </w:p>
    <w:p w14:paraId="43359358" w14:textId="77777777" w:rsidR="005B4B5A" w:rsidRPr="00B07A11" w:rsidRDefault="005B4B5A" w:rsidP="00B07A11">
      <w:pPr>
        <w:widowControl w:val="0"/>
        <w:numPr>
          <w:ilvl w:val="0"/>
          <w:numId w:val="2"/>
        </w:numPr>
        <w:autoSpaceDE w:val="0"/>
        <w:autoSpaceDN w:val="0"/>
        <w:adjustRightInd w:val="0"/>
        <w:spacing w:line="276" w:lineRule="auto"/>
        <w:ind w:left="426" w:hanging="426"/>
        <w:contextualSpacing/>
        <w:rPr>
          <w:rFonts w:asciiTheme="minorHAnsi" w:hAnsiTheme="minorHAnsi" w:cstheme="minorHAnsi"/>
          <w:sz w:val="22"/>
          <w:szCs w:val="22"/>
        </w:rPr>
      </w:pPr>
      <w:r w:rsidRPr="00B07A11">
        <w:rPr>
          <w:rFonts w:asciiTheme="minorHAnsi" w:hAnsiTheme="minorHAnsi" w:cstheme="minorHAnsi"/>
          <w:sz w:val="22"/>
          <w:szCs w:val="22"/>
        </w:rPr>
        <w:t xml:space="preserve">Umowę sporządzono w 3 egzemplarzach, w tym 2 egzemplarze dla Zamawiającego oraz </w:t>
      </w:r>
      <w:r w:rsidRPr="00B07A11">
        <w:rPr>
          <w:rFonts w:asciiTheme="minorHAnsi" w:hAnsiTheme="minorHAnsi" w:cstheme="minorHAnsi"/>
          <w:sz w:val="22"/>
          <w:szCs w:val="22"/>
        </w:rPr>
        <w:br/>
        <w:t>1 egzemplarz dla Wykonawcy.</w:t>
      </w:r>
    </w:p>
    <w:p w14:paraId="029259C8" w14:textId="32755AD9" w:rsidR="00457EE0" w:rsidRPr="00B07A11" w:rsidRDefault="00457EE0" w:rsidP="00B07A11">
      <w:pPr>
        <w:widowControl w:val="0"/>
        <w:numPr>
          <w:ilvl w:val="0"/>
          <w:numId w:val="2"/>
        </w:numPr>
        <w:autoSpaceDE w:val="0"/>
        <w:autoSpaceDN w:val="0"/>
        <w:adjustRightInd w:val="0"/>
        <w:spacing w:line="276" w:lineRule="auto"/>
        <w:ind w:left="426" w:hanging="426"/>
        <w:contextualSpacing/>
        <w:rPr>
          <w:rFonts w:asciiTheme="minorHAnsi" w:hAnsiTheme="minorHAnsi" w:cstheme="minorHAnsi"/>
          <w:sz w:val="22"/>
          <w:szCs w:val="22"/>
        </w:rPr>
      </w:pPr>
      <w:r w:rsidRPr="00B07A11">
        <w:rPr>
          <w:rFonts w:asciiTheme="minorHAnsi" w:hAnsiTheme="minorHAnsi" w:cstheme="minorHAnsi"/>
          <w:sz w:val="22"/>
          <w:szCs w:val="22"/>
        </w:rPr>
        <w:t>Umowa wchodzi w życie z dniem zawarcia</w:t>
      </w:r>
    </w:p>
    <w:p w14:paraId="7F5F27DA" w14:textId="77777777" w:rsidR="006A5BA5" w:rsidRPr="00B07A11" w:rsidRDefault="00C96115" w:rsidP="00B07A11">
      <w:pPr>
        <w:widowControl w:val="0"/>
        <w:numPr>
          <w:ilvl w:val="0"/>
          <w:numId w:val="2"/>
        </w:numPr>
        <w:autoSpaceDE w:val="0"/>
        <w:autoSpaceDN w:val="0"/>
        <w:adjustRightInd w:val="0"/>
        <w:spacing w:line="276" w:lineRule="auto"/>
        <w:ind w:left="284" w:hanging="284"/>
        <w:contextualSpacing/>
        <w:rPr>
          <w:rFonts w:asciiTheme="minorHAnsi" w:hAnsiTheme="minorHAnsi" w:cstheme="minorHAnsi"/>
          <w:sz w:val="22"/>
          <w:szCs w:val="22"/>
        </w:rPr>
      </w:pPr>
      <w:r w:rsidRPr="00B07A11">
        <w:rPr>
          <w:rFonts w:asciiTheme="minorHAnsi" w:hAnsiTheme="minorHAnsi" w:cstheme="minorHAnsi"/>
          <w:sz w:val="22"/>
          <w:szCs w:val="22"/>
        </w:rPr>
        <w:t xml:space="preserve">   </w:t>
      </w:r>
      <w:r w:rsidR="000F259D" w:rsidRPr="00B07A11">
        <w:rPr>
          <w:rFonts w:asciiTheme="minorHAnsi" w:hAnsiTheme="minorHAnsi" w:cstheme="minorHAnsi"/>
          <w:sz w:val="22"/>
          <w:szCs w:val="22"/>
        </w:rPr>
        <w:t>Integralną część umowy stanowią załączniki:</w:t>
      </w:r>
    </w:p>
    <w:p w14:paraId="2FD92382" w14:textId="66665887" w:rsidR="000F259D" w:rsidRPr="00B07A11" w:rsidRDefault="006A5BA5" w:rsidP="00B07A11">
      <w:pPr>
        <w:widowControl w:val="0"/>
        <w:autoSpaceDE w:val="0"/>
        <w:autoSpaceDN w:val="0"/>
        <w:adjustRightInd w:val="0"/>
        <w:spacing w:line="276" w:lineRule="auto"/>
        <w:ind w:firstLine="708"/>
        <w:contextualSpacing/>
        <w:rPr>
          <w:rFonts w:asciiTheme="minorHAnsi" w:hAnsiTheme="minorHAnsi" w:cstheme="minorHAnsi"/>
          <w:sz w:val="22"/>
          <w:szCs w:val="22"/>
        </w:rPr>
      </w:pPr>
      <w:r w:rsidRPr="00B07A11">
        <w:rPr>
          <w:rFonts w:asciiTheme="minorHAnsi" w:hAnsiTheme="minorHAnsi" w:cstheme="minorHAnsi"/>
          <w:sz w:val="22"/>
          <w:szCs w:val="22"/>
        </w:rPr>
        <w:t xml:space="preserve">- </w:t>
      </w:r>
      <w:r w:rsidR="000F259D" w:rsidRPr="00B07A11">
        <w:rPr>
          <w:rFonts w:asciiTheme="minorHAnsi" w:hAnsiTheme="minorHAnsi" w:cstheme="minorHAnsi"/>
          <w:sz w:val="22"/>
          <w:szCs w:val="22"/>
        </w:rPr>
        <w:t xml:space="preserve">Załącznik Nr 1 - Opis przedmiotu zamówienia </w:t>
      </w:r>
    </w:p>
    <w:p w14:paraId="3833FCB5" w14:textId="608C5FB4" w:rsidR="000F259D" w:rsidRPr="00B07A11" w:rsidRDefault="006A5BA5" w:rsidP="00B07A11">
      <w:pPr>
        <w:widowControl w:val="0"/>
        <w:autoSpaceDE w:val="0"/>
        <w:autoSpaceDN w:val="0"/>
        <w:adjustRightInd w:val="0"/>
        <w:spacing w:line="276" w:lineRule="auto"/>
        <w:ind w:firstLine="708"/>
        <w:contextualSpacing/>
        <w:rPr>
          <w:rFonts w:asciiTheme="minorHAnsi" w:hAnsiTheme="minorHAnsi" w:cstheme="minorHAnsi"/>
          <w:sz w:val="22"/>
          <w:szCs w:val="22"/>
        </w:rPr>
      </w:pPr>
      <w:r w:rsidRPr="00B07A11">
        <w:rPr>
          <w:rFonts w:asciiTheme="minorHAnsi" w:hAnsiTheme="minorHAnsi" w:cstheme="minorHAnsi"/>
          <w:sz w:val="22"/>
          <w:szCs w:val="22"/>
        </w:rPr>
        <w:t xml:space="preserve">- </w:t>
      </w:r>
      <w:r w:rsidR="000F259D" w:rsidRPr="00B07A11">
        <w:rPr>
          <w:rFonts w:asciiTheme="minorHAnsi" w:hAnsiTheme="minorHAnsi" w:cstheme="minorHAnsi"/>
          <w:sz w:val="22"/>
          <w:szCs w:val="22"/>
        </w:rPr>
        <w:t>Załącznik Nr 2 - Klauzula informacyjna o obowiązywaniu procedury zgłoszeń wewnętrznych</w:t>
      </w:r>
    </w:p>
    <w:p w14:paraId="4A509E2E" w14:textId="1D9B6D1C" w:rsidR="000F259D" w:rsidRPr="00B07A11" w:rsidRDefault="006A5BA5" w:rsidP="00B07A11">
      <w:pPr>
        <w:widowControl w:val="0"/>
        <w:autoSpaceDE w:val="0"/>
        <w:autoSpaceDN w:val="0"/>
        <w:adjustRightInd w:val="0"/>
        <w:spacing w:line="276" w:lineRule="auto"/>
        <w:ind w:firstLine="708"/>
        <w:contextualSpacing/>
        <w:rPr>
          <w:rFonts w:asciiTheme="minorHAnsi" w:hAnsiTheme="minorHAnsi" w:cstheme="minorHAnsi"/>
          <w:sz w:val="22"/>
          <w:szCs w:val="22"/>
        </w:rPr>
      </w:pPr>
      <w:r w:rsidRPr="00B07A11">
        <w:rPr>
          <w:rFonts w:asciiTheme="minorHAnsi" w:hAnsiTheme="minorHAnsi" w:cstheme="minorHAnsi"/>
          <w:sz w:val="22"/>
          <w:szCs w:val="22"/>
        </w:rPr>
        <w:t xml:space="preserve">- </w:t>
      </w:r>
      <w:r w:rsidR="000F259D" w:rsidRPr="00B07A11">
        <w:rPr>
          <w:rFonts w:asciiTheme="minorHAnsi" w:hAnsiTheme="minorHAnsi" w:cstheme="minorHAnsi"/>
          <w:sz w:val="22"/>
          <w:szCs w:val="22"/>
        </w:rPr>
        <w:t>Załącznik Nr 3 - Klauzula RODO</w:t>
      </w:r>
    </w:p>
    <w:p w14:paraId="0553FE32" w14:textId="1662670D" w:rsidR="009D2498" w:rsidRPr="00B07A11" w:rsidRDefault="009D2498" w:rsidP="00B07A11">
      <w:pPr>
        <w:spacing w:line="276" w:lineRule="auto"/>
        <w:ind w:left="142"/>
        <w:contextualSpacing/>
        <w:rPr>
          <w:rFonts w:asciiTheme="minorHAnsi" w:hAnsiTheme="minorHAnsi" w:cstheme="minorHAnsi"/>
          <w:b/>
          <w:sz w:val="22"/>
          <w:szCs w:val="22"/>
        </w:rPr>
      </w:pPr>
      <w:r w:rsidRPr="00B07A11">
        <w:rPr>
          <w:rFonts w:asciiTheme="minorHAnsi" w:hAnsiTheme="minorHAnsi" w:cstheme="minorHAnsi"/>
          <w:b/>
          <w:sz w:val="22"/>
          <w:szCs w:val="22"/>
        </w:rPr>
        <w:t>WYKONAWCA</w:t>
      </w:r>
      <w:r w:rsidR="00936EB0" w:rsidRPr="00B07A11">
        <w:rPr>
          <w:rFonts w:asciiTheme="minorHAnsi" w:hAnsiTheme="minorHAnsi" w:cstheme="minorHAnsi"/>
          <w:b/>
          <w:sz w:val="22"/>
          <w:szCs w:val="22"/>
        </w:rPr>
        <w:tab/>
      </w:r>
      <w:r w:rsidR="00936EB0" w:rsidRPr="00B07A11">
        <w:rPr>
          <w:rFonts w:asciiTheme="minorHAnsi" w:hAnsiTheme="minorHAnsi" w:cstheme="minorHAnsi"/>
          <w:b/>
          <w:sz w:val="22"/>
          <w:szCs w:val="22"/>
        </w:rPr>
        <w:tab/>
      </w:r>
      <w:r w:rsidR="00936EB0" w:rsidRPr="00B07A11">
        <w:rPr>
          <w:rFonts w:asciiTheme="minorHAnsi" w:hAnsiTheme="minorHAnsi" w:cstheme="minorHAnsi"/>
          <w:b/>
          <w:sz w:val="22"/>
          <w:szCs w:val="22"/>
        </w:rPr>
        <w:tab/>
      </w:r>
      <w:r w:rsidR="00936EB0" w:rsidRPr="00B07A11">
        <w:rPr>
          <w:rFonts w:asciiTheme="minorHAnsi" w:hAnsiTheme="minorHAnsi" w:cstheme="minorHAnsi"/>
          <w:b/>
          <w:sz w:val="22"/>
          <w:szCs w:val="22"/>
        </w:rPr>
        <w:tab/>
      </w:r>
      <w:r w:rsidR="00936EB0" w:rsidRPr="00B07A11">
        <w:rPr>
          <w:rFonts w:asciiTheme="minorHAnsi" w:hAnsiTheme="minorHAnsi" w:cstheme="minorHAnsi"/>
          <w:b/>
          <w:sz w:val="22"/>
          <w:szCs w:val="22"/>
        </w:rPr>
        <w:tab/>
      </w:r>
      <w:r w:rsidR="00936EB0" w:rsidRPr="00B07A11">
        <w:rPr>
          <w:rFonts w:asciiTheme="minorHAnsi" w:hAnsiTheme="minorHAnsi" w:cstheme="minorHAnsi"/>
          <w:b/>
          <w:sz w:val="22"/>
          <w:szCs w:val="22"/>
        </w:rPr>
        <w:tab/>
      </w:r>
      <w:r w:rsidR="00936EB0" w:rsidRPr="00B07A11">
        <w:rPr>
          <w:rFonts w:asciiTheme="minorHAnsi" w:hAnsiTheme="minorHAnsi" w:cstheme="minorHAnsi"/>
          <w:b/>
          <w:sz w:val="22"/>
          <w:szCs w:val="22"/>
        </w:rPr>
        <w:tab/>
        <w:t xml:space="preserve">   </w:t>
      </w:r>
      <w:r w:rsidRPr="00B07A11">
        <w:rPr>
          <w:rFonts w:asciiTheme="minorHAnsi" w:hAnsiTheme="minorHAnsi" w:cstheme="minorHAnsi"/>
          <w:b/>
          <w:sz w:val="22"/>
          <w:szCs w:val="22"/>
        </w:rPr>
        <w:t>ZAMAWIAJĄCY</w:t>
      </w:r>
    </w:p>
    <w:p w14:paraId="28ADAF19" w14:textId="77777777" w:rsidR="00952769" w:rsidRDefault="00952769" w:rsidP="00B07A11">
      <w:pPr>
        <w:spacing w:line="276" w:lineRule="auto"/>
        <w:contextualSpacing/>
        <w:jc w:val="center"/>
        <w:rPr>
          <w:rFonts w:asciiTheme="minorHAnsi" w:hAnsiTheme="minorHAnsi" w:cstheme="minorHAnsi"/>
          <w:b/>
          <w:sz w:val="22"/>
          <w:szCs w:val="22"/>
        </w:rPr>
      </w:pPr>
    </w:p>
    <w:p w14:paraId="5D9BA1B6" w14:textId="77777777" w:rsidR="003F405F" w:rsidRPr="00B07A11" w:rsidRDefault="003F405F" w:rsidP="00B07A11">
      <w:pPr>
        <w:spacing w:line="276" w:lineRule="auto"/>
        <w:contextualSpacing/>
        <w:jc w:val="center"/>
        <w:rPr>
          <w:rFonts w:asciiTheme="minorHAnsi" w:hAnsiTheme="minorHAnsi" w:cstheme="minorHAnsi"/>
          <w:b/>
          <w:sz w:val="22"/>
          <w:szCs w:val="22"/>
        </w:rPr>
      </w:pPr>
    </w:p>
    <w:p w14:paraId="23124C76" w14:textId="77777777" w:rsidR="001449D7" w:rsidRPr="00B07A11" w:rsidRDefault="001449D7" w:rsidP="00B07A11">
      <w:pPr>
        <w:spacing w:line="276" w:lineRule="auto"/>
        <w:contextualSpacing/>
        <w:rPr>
          <w:rFonts w:asciiTheme="minorHAnsi" w:hAnsiTheme="minorHAnsi" w:cstheme="minorHAnsi"/>
          <w:b/>
          <w:sz w:val="22"/>
          <w:szCs w:val="22"/>
        </w:rPr>
      </w:pPr>
    </w:p>
    <w:p w14:paraId="251CB609" w14:textId="6B3C0C56" w:rsidR="009D2498" w:rsidRPr="00B07A11" w:rsidRDefault="009D2498" w:rsidP="00B07A11">
      <w:pPr>
        <w:spacing w:line="276" w:lineRule="auto"/>
        <w:contextualSpacing/>
        <w:rPr>
          <w:rFonts w:asciiTheme="minorHAnsi" w:hAnsiTheme="minorHAnsi" w:cstheme="minorHAnsi"/>
          <w:bCs/>
          <w:sz w:val="22"/>
          <w:szCs w:val="22"/>
        </w:rPr>
      </w:pPr>
      <w:r w:rsidRPr="00B07A11">
        <w:rPr>
          <w:rFonts w:asciiTheme="minorHAnsi" w:hAnsiTheme="minorHAnsi" w:cstheme="minorHAnsi"/>
          <w:bCs/>
          <w:sz w:val="22"/>
          <w:szCs w:val="22"/>
        </w:rPr>
        <w:t>……………………………….</w:t>
      </w:r>
      <w:r w:rsidR="00936EB0" w:rsidRPr="00B07A11">
        <w:rPr>
          <w:rFonts w:asciiTheme="minorHAnsi" w:hAnsiTheme="minorHAnsi" w:cstheme="minorHAnsi"/>
          <w:bCs/>
          <w:sz w:val="22"/>
          <w:szCs w:val="22"/>
        </w:rPr>
        <w:tab/>
      </w:r>
      <w:r w:rsidR="00936EB0" w:rsidRPr="00B07A11">
        <w:rPr>
          <w:rFonts w:asciiTheme="minorHAnsi" w:hAnsiTheme="minorHAnsi" w:cstheme="minorHAnsi"/>
          <w:bCs/>
          <w:sz w:val="22"/>
          <w:szCs w:val="22"/>
        </w:rPr>
        <w:tab/>
      </w:r>
      <w:r w:rsidR="00936EB0" w:rsidRPr="00B07A11">
        <w:rPr>
          <w:rFonts w:asciiTheme="minorHAnsi" w:hAnsiTheme="minorHAnsi" w:cstheme="minorHAnsi"/>
          <w:bCs/>
          <w:sz w:val="22"/>
          <w:szCs w:val="22"/>
        </w:rPr>
        <w:tab/>
      </w:r>
      <w:r w:rsidR="00936EB0" w:rsidRPr="00B07A11">
        <w:rPr>
          <w:rFonts w:asciiTheme="minorHAnsi" w:hAnsiTheme="minorHAnsi" w:cstheme="minorHAnsi"/>
          <w:bCs/>
          <w:sz w:val="22"/>
          <w:szCs w:val="22"/>
        </w:rPr>
        <w:tab/>
      </w:r>
      <w:r w:rsidR="00936EB0" w:rsidRPr="00B07A11">
        <w:rPr>
          <w:rFonts w:asciiTheme="minorHAnsi" w:hAnsiTheme="minorHAnsi" w:cstheme="minorHAnsi"/>
          <w:bCs/>
          <w:sz w:val="22"/>
          <w:szCs w:val="22"/>
        </w:rPr>
        <w:tab/>
      </w:r>
      <w:r w:rsidR="00936EB0" w:rsidRPr="00B07A11">
        <w:rPr>
          <w:rFonts w:asciiTheme="minorHAnsi" w:hAnsiTheme="minorHAnsi" w:cstheme="minorHAnsi"/>
          <w:bCs/>
          <w:sz w:val="22"/>
          <w:szCs w:val="22"/>
        </w:rPr>
        <w:tab/>
      </w:r>
      <w:r w:rsidR="00F4552A" w:rsidRPr="00B07A11">
        <w:rPr>
          <w:rFonts w:asciiTheme="minorHAnsi" w:hAnsiTheme="minorHAnsi" w:cstheme="minorHAnsi"/>
          <w:bCs/>
          <w:sz w:val="22"/>
          <w:szCs w:val="22"/>
        </w:rPr>
        <w:t xml:space="preserve">         </w:t>
      </w:r>
      <w:r w:rsidR="00786D51">
        <w:rPr>
          <w:rFonts w:asciiTheme="minorHAnsi" w:hAnsiTheme="minorHAnsi" w:cstheme="minorHAnsi"/>
          <w:bCs/>
          <w:sz w:val="22"/>
          <w:szCs w:val="22"/>
        </w:rPr>
        <w:t xml:space="preserve"> </w:t>
      </w:r>
      <w:r w:rsidR="00F4552A" w:rsidRPr="00B07A11">
        <w:rPr>
          <w:rFonts w:asciiTheme="minorHAnsi" w:hAnsiTheme="minorHAnsi" w:cstheme="minorHAnsi"/>
          <w:bCs/>
          <w:sz w:val="22"/>
          <w:szCs w:val="22"/>
        </w:rPr>
        <w:t xml:space="preserve">   </w:t>
      </w:r>
      <w:r w:rsidRPr="00B07A11">
        <w:rPr>
          <w:rFonts w:asciiTheme="minorHAnsi" w:hAnsiTheme="minorHAnsi" w:cstheme="minorHAnsi"/>
          <w:bCs/>
          <w:sz w:val="22"/>
          <w:szCs w:val="22"/>
        </w:rPr>
        <w:t>………………………………</w:t>
      </w:r>
    </w:p>
    <w:p w14:paraId="59803E01" w14:textId="77777777" w:rsidR="009D2498" w:rsidRPr="00B07A11" w:rsidRDefault="009D2498" w:rsidP="00B07A11">
      <w:pPr>
        <w:spacing w:line="276" w:lineRule="auto"/>
        <w:contextualSpacing/>
        <w:jc w:val="center"/>
        <w:rPr>
          <w:rFonts w:asciiTheme="minorHAnsi" w:hAnsiTheme="minorHAnsi" w:cstheme="minorHAnsi"/>
          <w:bCs/>
          <w:sz w:val="22"/>
          <w:szCs w:val="22"/>
        </w:rPr>
      </w:pPr>
    </w:p>
    <w:p w14:paraId="4D4836F7" w14:textId="77777777" w:rsidR="006A5BA5" w:rsidRPr="00B07A11" w:rsidRDefault="006A5BA5" w:rsidP="00B07A11">
      <w:pPr>
        <w:spacing w:line="276" w:lineRule="auto"/>
        <w:contextualSpacing/>
        <w:jc w:val="center"/>
        <w:rPr>
          <w:rFonts w:asciiTheme="minorHAnsi" w:hAnsiTheme="minorHAnsi" w:cstheme="minorHAnsi"/>
          <w:bCs/>
          <w:sz w:val="22"/>
          <w:szCs w:val="22"/>
        </w:rPr>
      </w:pPr>
    </w:p>
    <w:p w14:paraId="2CD4A83C" w14:textId="77777777" w:rsidR="006A5BA5" w:rsidRPr="00B07A11" w:rsidRDefault="006A5BA5" w:rsidP="00B07A11">
      <w:pPr>
        <w:spacing w:line="276" w:lineRule="auto"/>
        <w:contextualSpacing/>
        <w:jc w:val="center"/>
        <w:rPr>
          <w:rFonts w:asciiTheme="minorHAnsi" w:hAnsiTheme="minorHAnsi" w:cstheme="minorHAnsi"/>
          <w:bCs/>
          <w:sz w:val="22"/>
          <w:szCs w:val="22"/>
        </w:rPr>
      </w:pPr>
    </w:p>
    <w:p w14:paraId="748DC9DF" w14:textId="29E70E4E" w:rsidR="009D2498" w:rsidRPr="00B07A11" w:rsidRDefault="00F4552A" w:rsidP="00B07A11">
      <w:pPr>
        <w:spacing w:line="276" w:lineRule="auto"/>
        <w:ind w:left="4956" w:firstLine="708"/>
        <w:contextualSpacing/>
        <w:rPr>
          <w:rFonts w:asciiTheme="minorHAnsi" w:hAnsiTheme="minorHAnsi" w:cstheme="minorHAnsi"/>
          <w:bCs/>
          <w:sz w:val="22"/>
          <w:szCs w:val="22"/>
        </w:rPr>
      </w:pPr>
      <w:r w:rsidRPr="00B07A11">
        <w:rPr>
          <w:rFonts w:asciiTheme="minorHAnsi" w:hAnsiTheme="minorHAnsi" w:cstheme="minorHAnsi"/>
          <w:bCs/>
          <w:sz w:val="22"/>
          <w:szCs w:val="22"/>
        </w:rPr>
        <w:t xml:space="preserve">             </w:t>
      </w:r>
      <w:r w:rsidR="00936EB0" w:rsidRPr="00B07A11">
        <w:rPr>
          <w:rFonts w:asciiTheme="minorHAnsi" w:hAnsiTheme="minorHAnsi" w:cstheme="minorHAnsi"/>
          <w:bCs/>
          <w:sz w:val="22"/>
          <w:szCs w:val="22"/>
        </w:rPr>
        <w:t>.</w:t>
      </w:r>
      <w:r w:rsidR="009D2498" w:rsidRPr="00B07A11">
        <w:rPr>
          <w:rFonts w:asciiTheme="minorHAnsi" w:hAnsiTheme="minorHAnsi" w:cstheme="minorHAnsi"/>
          <w:bCs/>
          <w:sz w:val="22"/>
          <w:szCs w:val="22"/>
        </w:rPr>
        <w:t>……………..………………</w:t>
      </w:r>
    </w:p>
    <w:p w14:paraId="2294E40A" w14:textId="77777777" w:rsidR="003A00BD" w:rsidRDefault="003A00BD" w:rsidP="00B07A11">
      <w:pPr>
        <w:spacing w:line="276" w:lineRule="auto"/>
        <w:jc w:val="right"/>
        <w:rPr>
          <w:rFonts w:asciiTheme="minorHAnsi" w:hAnsiTheme="minorHAnsi" w:cstheme="minorHAnsi"/>
          <w:sz w:val="22"/>
          <w:szCs w:val="22"/>
        </w:rPr>
      </w:pPr>
    </w:p>
    <w:p w14:paraId="3EC0B866" w14:textId="77777777" w:rsidR="003A00BD" w:rsidRDefault="003A00BD" w:rsidP="00B07A11">
      <w:pPr>
        <w:spacing w:line="276" w:lineRule="auto"/>
        <w:jc w:val="right"/>
        <w:rPr>
          <w:rFonts w:asciiTheme="minorHAnsi" w:hAnsiTheme="minorHAnsi" w:cstheme="minorHAnsi"/>
          <w:sz w:val="22"/>
          <w:szCs w:val="22"/>
        </w:rPr>
      </w:pPr>
    </w:p>
    <w:p w14:paraId="75402482" w14:textId="77777777" w:rsidR="003A00BD" w:rsidRDefault="003A00BD" w:rsidP="00B07A11">
      <w:pPr>
        <w:spacing w:line="276" w:lineRule="auto"/>
        <w:jc w:val="right"/>
        <w:rPr>
          <w:rFonts w:asciiTheme="minorHAnsi" w:hAnsiTheme="minorHAnsi" w:cstheme="minorHAnsi"/>
          <w:sz w:val="22"/>
          <w:szCs w:val="22"/>
        </w:rPr>
      </w:pPr>
    </w:p>
    <w:p w14:paraId="0E08389F" w14:textId="77777777" w:rsidR="003A00BD" w:rsidRDefault="003A00BD" w:rsidP="00B07A11">
      <w:pPr>
        <w:spacing w:line="276" w:lineRule="auto"/>
        <w:jc w:val="right"/>
        <w:rPr>
          <w:rFonts w:asciiTheme="minorHAnsi" w:hAnsiTheme="minorHAnsi" w:cstheme="minorHAnsi"/>
          <w:sz w:val="22"/>
          <w:szCs w:val="22"/>
        </w:rPr>
      </w:pPr>
    </w:p>
    <w:p w14:paraId="3F622DA7" w14:textId="77777777" w:rsidR="003A00BD" w:rsidRDefault="003A00BD" w:rsidP="00B07A11">
      <w:pPr>
        <w:spacing w:line="276" w:lineRule="auto"/>
        <w:jc w:val="right"/>
        <w:rPr>
          <w:rFonts w:asciiTheme="minorHAnsi" w:hAnsiTheme="minorHAnsi" w:cstheme="minorHAnsi"/>
          <w:sz w:val="22"/>
          <w:szCs w:val="22"/>
        </w:rPr>
      </w:pPr>
    </w:p>
    <w:p w14:paraId="3D54FFBD" w14:textId="6C70D32C" w:rsidR="00CD0923" w:rsidRPr="00B07A11" w:rsidRDefault="00724EDC" w:rsidP="00B07A11">
      <w:pPr>
        <w:spacing w:line="276" w:lineRule="auto"/>
        <w:jc w:val="right"/>
        <w:rPr>
          <w:rFonts w:asciiTheme="minorHAnsi" w:hAnsiTheme="minorHAnsi" w:cstheme="minorHAnsi"/>
          <w:sz w:val="22"/>
          <w:szCs w:val="22"/>
        </w:rPr>
      </w:pPr>
      <w:r w:rsidRPr="00B07A11">
        <w:rPr>
          <w:rFonts w:asciiTheme="minorHAnsi" w:hAnsiTheme="minorHAnsi" w:cstheme="minorHAnsi"/>
          <w:sz w:val="22"/>
          <w:szCs w:val="22"/>
        </w:rPr>
        <w:t>Załącznik Nr 1</w:t>
      </w:r>
      <w:r w:rsidR="003F405F">
        <w:rPr>
          <w:rFonts w:asciiTheme="minorHAnsi" w:hAnsiTheme="minorHAnsi" w:cstheme="minorHAnsi"/>
          <w:sz w:val="22"/>
          <w:szCs w:val="22"/>
        </w:rPr>
        <w:t xml:space="preserve"> do umowy</w:t>
      </w:r>
    </w:p>
    <w:p w14:paraId="7F9FE703" w14:textId="77777777" w:rsidR="00B07A11" w:rsidRDefault="00B07A11" w:rsidP="00B07A11">
      <w:pPr>
        <w:spacing w:line="276" w:lineRule="auto"/>
        <w:rPr>
          <w:rFonts w:asciiTheme="minorHAnsi" w:hAnsiTheme="minorHAnsi" w:cstheme="minorHAnsi"/>
          <w:sz w:val="22"/>
          <w:szCs w:val="22"/>
        </w:rPr>
      </w:pPr>
    </w:p>
    <w:p w14:paraId="009DD42A" w14:textId="5A3A0A09" w:rsidR="00724EDC" w:rsidRPr="00B07A11" w:rsidRDefault="00724EDC" w:rsidP="00B07A11">
      <w:pPr>
        <w:spacing w:line="276" w:lineRule="auto"/>
        <w:jc w:val="center"/>
        <w:rPr>
          <w:rFonts w:asciiTheme="minorHAnsi" w:hAnsiTheme="minorHAnsi" w:cstheme="minorHAnsi"/>
          <w:sz w:val="22"/>
          <w:szCs w:val="22"/>
        </w:rPr>
      </w:pPr>
      <w:r w:rsidRPr="00B07A11">
        <w:rPr>
          <w:rFonts w:asciiTheme="minorHAnsi" w:hAnsiTheme="minorHAnsi" w:cstheme="minorHAnsi"/>
          <w:sz w:val="22"/>
          <w:szCs w:val="22"/>
        </w:rPr>
        <w:t>Opis przedmiotu zamówienia</w:t>
      </w:r>
    </w:p>
    <w:p w14:paraId="499E0C52" w14:textId="77777777" w:rsidR="00724EDC" w:rsidRPr="00B07A11" w:rsidRDefault="00724EDC" w:rsidP="00B07A11">
      <w:pPr>
        <w:spacing w:line="276" w:lineRule="auto"/>
        <w:rPr>
          <w:rFonts w:asciiTheme="minorHAnsi" w:hAnsiTheme="minorHAnsi" w:cstheme="minorHAnsi"/>
          <w:sz w:val="22"/>
          <w:szCs w:val="22"/>
        </w:rPr>
      </w:pPr>
    </w:p>
    <w:p w14:paraId="2F49AF56" w14:textId="51311A04" w:rsidR="00B07A11" w:rsidRPr="00B07A11" w:rsidRDefault="00B07A11" w:rsidP="00B07A11">
      <w:pPr>
        <w:spacing w:line="276" w:lineRule="auto"/>
        <w:rPr>
          <w:rFonts w:asciiTheme="minorHAnsi" w:hAnsiTheme="minorHAnsi" w:cstheme="minorHAnsi"/>
          <w:sz w:val="22"/>
          <w:szCs w:val="22"/>
        </w:rPr>
      </w:pPr>
      <w:r w:rsidRPr="00B07A11">
        <w:rPr>
          <w:rFonts w:asciiTheme="minorHAnsi" w:hAnsiTheme="minorHAnsi" w:cstheme="minorHAnsi"/>
          <w:sz w:val="22"/>
          <w:szCs w:val="22"/>
        </w:rPr>
        <w:t>Wykonawca wykona dwie konserwacje (wiosenna/jesienna) klimatyzatorów</w:t>
      </w:r>
      <w:r>
        <w:rPr>
          <w:rFonts w:asciiTheme="minorHAnsi" w:hAnsiTheme="minorHAnsi" w:cstheme="minorHAnsi"/>
          <w:sz w:val="22"/>
          <w:szCs w:val="22"/>
        </w:rPr>
        <w:t>, które</w:t>
      </w:r>
      <w:r w:rsidRPr="00B07A11">
        <w:rPr>
          <w:rFonts w:asciiTheme="minorHAnsi" w:hAnsiTheme="minorHAnsi" w:cstheme="minorHAnsi"/>
          <w:sz w:val="22"/>
          <w:szCs w:val="22"/>
        </w:rPr>
        <w:t xml:space="preserve"> zainstalowan</w:t>
      </w:r>
      <w:r>
        <w:rPr>
          <w:rFonts w:asciiTheme="minorHAnsi" w:hAnsiTheme="minorHAnsi" w:cstheme="minorHAnsi"/>
          <w:sz w:val="22"/>
          <w:szCs w:val="22"/>
        </w:rPr>
        <w:t>e są</w:t>
      </w:r>
      <w:r w:rsidRPr="00B07A11">
        <w:rPr>
          <w:rFonts w:asciiTheme="minorHAnsi" w:hAnsiTheme="minorHAnsi" w:cstheme="minorHAnsi"/>
          <w:sz w:val="22"/>
          <w:szCs w:val="22"/>
        </w:rPr>
        <w:t xml:space="preserve"> w budynkach Urzędu Dzielnicy Białołęka m.st. Warszawy według poniższego zestawienia urządzeń oraz czynności konserwacyjnych.</w:t>
      </w:r>
    </w:p>
    <w:p w14:paraId="75DCD2BE" w14:textId="77777777" w:rsidR="00B07A11" w:rsidRPr="00B07A11" w:rsidRDefault="00B07A11" w:rsidP="00B07A11">
      <w:pPr>
        <w:spacing w:line="276" w:lineRule="auto"/>
        <w:rPr>
          <w:rFonts w:asciiTheme="minorHAnsi" w:hAnsiTheme="minorHAnsi" w:cstheme="minorHAnsi"/>
          <w:sz w:val="22"/>
          <w:szCs w:val="22"/>
        </w:rPr>
      </w:pPr>
    </w:p>
    <w:p w14:paraId="5F3CC89D" w14:textId="6A9886A4" w:rsidR="00B07A11" w:rsidRDefault="00B07A11" w:rsidP="00B07A11">
      <w:pPr>
        <w:spacing w:line="276" w:lineRule="auto"/>
        <w:rPr>
          <w:rFonts w:asciiTheme="minorHAnsi" w:hAnsiTheme="minorHAnsi" w:cstheme="minorHAnsi"/>
          <w:b/>
          <w:bCs/>
          <w:sz w:val="22"/>
          <w:szCs w:val="22"/>
        </w:rPr>
      </w:pPr>
      <w:r w:rsidRPr="00B07A11">
        <w:rPr>
          <w:rFonts w:asciiTheme="minorHAnsi" w:hAnsiTheme="minorHAnsi" w:cstheme="minorHAnsi"/>
          <w:b/>
          <w:bCs/>
          <w:sz w:val="22"/>
          <w:szCs w:val="22"/>
        </w:rPr>
        <w:t>1. Zestawienie ilościowe klimatyzatorów</w:t>
      </w:r>
      <w:r w:rsidR="00D03E70">
        <w:rPr>
          <w:rFonts w:asciiTheme="minorHAnsi" w:hAnsiTheme="minorHAnsi" w:cstheme="minorHAnsi"/>
          <w:b/>
          <w:bCs/>
          <w:sz w:val="22"/>
          <w:szCs w:val="22"/>
        </w:rPr>
        <w:t xml:space="preserve"> zainstalowanych w budynkach Urzędu Dzielnicy Białołęka</w:t>
      </w:r>
    </w:p>
    <w:p w14:paraId="00E00D0E" w14:textId="77777777" w:rsidR="004E2EE3" w:rsidRPr="00B07A11" w:rsidRDefault="004E2EE3" w:rsidP="00B07A11">
      <w:pPr>
        <w:spacing w:line="276" w:lineRule="auto"/>
        <w:rPr>
          <w:rFonts w:asciiTheme="minorHAnsi" w:hAnsiTheme="minorHAnsi" w:cstheme="minorHAnsi"/>
          <w:b/>
          <w:bCs/>
          <w:sz w:val="22"/>
          <w:szCs w:val="22"/>
        </w:rPr>
      </w:pPr>
    </w:p>
    <w:p w14:paraId="028FF6CC" w14:textId="4C2FB920" w:rsidR="00B07A11" w:rsidRPr="00B07A11" w:rsidRDefault="00B07A11" w:rsidP="00B07A11">
      <w:pPr>
        <w:spacing w:line="276" w:lineRule="auto"/>
        <w:rPr>
          <w:rFonts w:asciiTheme="minorHAnsi" w:hAnsiTheme="minorHAnsi" w:cstheme="minorHAnsi"/>
          <w:sz w:val="22"/>
          <w:szCs w:val="22"/>
        </w:rPr>
      </w:pPr>
      <w:r w:rsidRPr="00B07A11">
        <w:rPr>
          <w:rFonts w:asciiTheme="minorHAnsi" w:hAnsiTheme="minorHAnsi" w:cstheme="minorHAnsi"/>
          <w:sz w:val="22"/>
          <w:szCs w:val="22"/>
        </w:rPr>
        <w:t>a) budynek umiejscowiony przy ul. Modlińskiej 197</w:t>
      </w:r>
    </w:p>
    <w:p w14:paraId="53EBE0A6" w14:textId="4538271E" w:rsidR="00B07A11" w:rsidRPr="00B07A11" w:rsidRDefault="00B07A11" w:rsidP="00B07A11">
      <w:pPr>
        <w:spacing w:line="276" w:lineRule="auto"/>
        <w:rPr>
          <w:rFonts w:asciiTheme="minorHAnsi" w:hAnsiTheme="minorHAnsi" w:cstheme="minorHAnsi"/>
          <w:sz w:val="22"/>
          <w:szCs w:val="22"/>
        </w:rPr>
      </w:pPr>
      <w:r w:rsidRPr="00B07A11">
        <w:rPr>
          <w:rFonts w:asciiTheme="minorHAnsi" w:hAnsiTheme="minorHAnsi" w:cstheme="minorHAnsi"/>
          <w:sz w:val="22"/>
          <w:szCs w:val="22"/>
        </w:rPr>
        <w:t>- 12</w:t>
      </w:r>
      <w:r w:rsidR="00282BCC">
        <w:rPr>
          <w:rFonts w:asciiTheme="minorHAnsi" w:hAnsiTheme="minorHAnsi" w:cstheme="minorHAnsi"/>
          <w:sz w:val="22"/>
          <w:szCs w:val="22"/>
        </w:rPr>
        <w:t>0</w:t>
      </w:r>
      <w:r w:rsidRPr="00B07A11">
        <w:rPr>
          <w:rFonts w:asciiTheme="minorHAnsi" w:hAnsiTheme="minorHAnsi" w:cstheme="minorHAnsi"/>
          <w:sz w:val="22"/>
          <w:szCs w:val="22"/>
        </w:rPr>
        <w:t xml:space="preserve"> sztuk klimatyzatorów naściennych typu „SPLIT”</w:t>
      </w:r>
      <w:r w:rsidR="0006102B">
        <w:rPr>
          <w:rFonts w:asciiTheme="minorHAnsi" w:hAnsiTheme="minorHAnsi" w:cstheme="minorHAnsi"/>
          <w:sz w:val="22"/>
          <w:szCs w:val="22"/>
        </w:rPr>
        <w:t xml:space="preserve"> (w tym jedna klimatyzacja kasetonowa)</w:t>
      </w:r>
      <w:r w:rsidRPr="00B07A11">
        <w:rPr>
          <w:rFonts w:asciiTheme="minorHAnsi" w:hAnsiTheme="minorHAnsi" w:cstheme="minorHAnsi"/>
          <w:sz w:val="22"/>
          <w:szCs w:val="22"/>
        </w:rPr>
        <w:t>,</w:t>
      </w:r>
    </w:p>
    <w:p w14:paraId="1412DA53" w14:textId="37AEEB7A" w:rsidR="00B07A11" w:rsidRPr="00B07A11" w:rsidRDefault="00B07A11" w:rsidP="00B07A11">
      <w:pPr>
        <w:spacing w:line="276" w:lineRule="auto"/>
        <w:rPr>
          <w:rFonts w:asciiTheme="minorHAnsi" w:hAnsiTheme="minorHAnsi" w:cstheme="minorHAnsi"/>
          <w:sz w:val="22"/>
          <w:szCs w:val="22"/>
        </w:rPr>
      </w:pPr>
      <w:r w:rsidRPr="00B07A11">
        <w:rPr>
          <w:rFonts w:asciiTheme="minorHAnsi" w:hAnsiTheme="minorHAnsi" w:cstheme="minorHAnsi"/>
          <w:sz w:val="22"/>
          <w:szCs w:val="22"/>
        </w:rPr>
        <w:t>- system klimatyzacji DAIKIN VRV (3 jednostki zewnętrze - 2</w:t>
      </w:r>
      <w:r w:rsidR="00282BCC">
        <w:rPr>
          <w:rFonts w:asciiTheme="minorHAnsi" w:hAnsiTheme="minorHAnsi" w:cstheme="minorHAnsi"/>
          <w:sz w:val="22"/>
          <w:szCs w:val="22"/>
        </w:rPr>
        <w:t>5</w:t>
      </w:r>
      <w:r w:rsidRPr="00B07A11">
        <w:rPr>
          <w:rFonts w:asciiTheme="minorHAnsi" w:hAnsiTheme="minorHAnsi" w:cstheme="minorHAnsi"/>
          <w:sz w:val="22"/>
          <w:szCs w:val="22"/>
        </w:rPr>
        <w:t xml:space="preserve"> jednost</w:t>
      </w:r>
      <w:r w:rsidR="00FA1B92">
        <w:rPr>
          <w:rFonts w:asciiTheme="minorHAnsi" w:hAnsiTheme="minorHAnsi" w:cstheme="minorHAnsi"/>
          <w:sz w:val="22"/>
          <w:szCs w:val="22"/>
        </w:rPr>
        <w:t>ek</w:t>
      </w:r>
      <w:r w:rsidRPr="00B07A11">
        <w:rPr>
          <w:rFonts w:asciiTheme="minorHAnsi" w:hAnsiTheme="minorHAnsi" w:cstheme="minorHAnsi"/>
          <w:sz w:val="22"/>
          <w:szCs w:val="22"/>
        </w:rPr>
        <w:t xml:space="preserve"> wewnętrzn</w:t>
      </w:r>
      <w:r w:rsidR="00FA1B92">
        <w:rPr>
          <w:rFonts w:asciiTheme="minorHAnsi" w:hAnsiTheme="minorHAnsi" w:cstheme="minorHAnsi"/>
          <w:sz w:val="22"/>
          <w:szCs w:val="22"/>
        </w:rPr>
        <w:t>ych</w:t>
      </w:r>
      <w:r w:rsidRPr="00B07A11">
        <w:rPr>
          <w:rFonts w:asciiTheme="minorHAnsi" w:hAnsiTheme="minorHAnsi" w:cstheme="minorHAnsi"/>
          <w:sz w:val="22"/>
          <w:szCs w:val="22"/>
        </w:rPr>
        <w:t>),</w:t>
      </w:r>
    </w:p>
    <w:p w14:paraId="0871722E" w14:textId="77777777" w:rsidR="0006102B" w:rsidRDefault="0006102B" w:rsidP="00B07A11">
      <w:pPr>
        <w:spacing w:line="276" w:lineRule="auto"/>
        <w:rPr>
          <w:rFonts w:asciiTheme="minorHAnsi" w:hAnsiTheme="minorHAnsi" w:cstheme="minorHAnsi"/>
          <w:sz w:val="22"/>
          <w:szCs w:val="22"/>
        </w:rPr>
      </w:pPr>
    </w:p>
    <w:p w14:paraId="75EE4150" w14:textId="4865E791" w:rsidR="0006102B" w:rsidRDefault="0006102B" w:rsidP="00B07A11">
      <w:pPr>
        <w:spacing w:line="276" w:lineRule="auto"/>
        <w:rPr>
          <w:rFonts w:asciiTheme="minorHAnsi" w:hAnsiTheme="minorHAnsi" w:cstheme="minorHAnsi"/>
          <w:sz w:val="22"/>
          <w:szCs w:val="22"/>
        </w:rPr>
      </w:pPr>
      <w:r>
        <w:rPr>
          <w:rFonts w:asciiTheme="minorHAnsi" w:hAnsiTheme="minorHAnsi" w:cstheme="minorHAnsi"/>
          <w:sz w:val="22"/>
          <w:szCs w:val="22"/>
        </w:rPr>
        <w:t xml:space="preserve">b) </w:t>
      </w:r>
      <w:r w:rsidRPr="00B07A11">
        <w:rPr>
          <w:rFonts w:asciiTheme="minorHAnsi" w:hAnsiTheme="minorHAnsi" w:cstheme="minorHAnsi"/>
          <w:sz w:val="22"/>
          <w:szCs w:val="22"/>
        </w:rPr>
        <w:t xml:space="preserve">budynek umiejscowiony przy ul. </w:t>
      </w:r>
      <w:r>
        <w:rPr>
          <w:rFonts w:asciiTheme="minorHAnsi" w:hAnsiTheme="minorHAnsi" w:cstheme="minorHAnsi"/>
          <w:sz w:val="22"/>
          <w:szCs w:val="22"/>
        </w:rPr>
        <w:t>Milenijnej 2</w:t>
      </w:r>
    </w:p>
    <w:p w14:paraId="5835EA9B" w14:textId="6DBB37C4" w:rsidR="0006102B" w:rsidRPr="00B07A11" w:rsidRDefault="0006102B" w:rsidP="00B07A11">
      <w:pPr>
        <w:spacing w:line="276" w:lineRule="auto"/>
        <w:rPr>
          <w:rFonts w:asciiTheme="minorHAnsi" w:hAnsiTheme="minorHAnsi" w:cstheme="minorHAnsi"/>
          <w:sz w:val="22"/>
          <w:szCs w:val="22"/>
        </w:rPr>
      </w:pPr>
      <w:r w:rsidRPr="00B07A11">
        <w:rPr>
          <w:rFonts w:asciiTheme="minorHAnsi" w:hAnsiTheme="minorHAnsi" w:cstheme="minorHAnsi"/>
          <w:sz w:val="22"/>
          <w:szCs w:val="22"/>
        </w:rPr>
        <w:t>- 1 sztuk</w:t>
      </w:r>
      <w:r>
        <w:rPr>
          <w:rFonts w:asciiTheme="minorHAnsi" w:hAnsiTheme="minorHAnsi" w:cstheme="minorHAnsi"/>
          <w:sz w:val="22"/>
          <w:szCs w:val="22"/>
        </w:rPr>
        <w:t>a</w:t>
      </w:r>
      <w:r w:rsidRPr="00B07A11">
        <w:rPr>
          <w:rFonts w:asciiTheme="minorHAnsi" w:hAnsiTheme="minorHAnsi" w:cstheme="minorHAnsi"/>
          <w:sz w:val="22"/>
          <w:szCs w:val="22"/>
        </w:rPr>
        <w:t xml:space="preserve"> klimatyzator</w:t>
      </w:r>
      <w:r>
        <w:rPr>
          <w:rFonts w:asciiTheme="minorHAnsi" w:hAnsiTheme="minorHAnsi" w:cstheme="minorHAnsi"/>
          <w:sz w:val="22"/>
          <w:szCs w:val="22"/>
        </w:rPr>
        <w:t>a</w:t>
      </w:r>
      <w:r w:rsidRPr="00B07A11">
        <w:rPr>
          <w:rFonts w:asciiTheme="minorHAnsi" w:hAnsiTheme="minorHAnsi" w:cstheme="minorHAnsi"/>
          <w:sz w:val="22"/>
          <w:szCs w:val="22"/>
        </w:rPr>
        <w:t xml:space="preserve"> naścienn</w:t>
      </w:r>
      <w:r>
        <w:rPr>
          <w:rFonts w:asciiTheme="minorHAnsi" w:hAnsiTheme="minorHAnsi" w:cstheme="minorHAnsi"/>
          <w:sz w:val="22"/>
          <w:szCs w:val="22"/>
        </w:rPr>
        <w:t>ego</w:t>
      </w:r>
      <w:r w:rsidRPr="00B07A11">
        <w:rPr>
          <w:rFonts w:asciiTheme="minorHAnsi" w:hAnsiTheme="minorHAnsi" w:cstheme="minorHAnsi"/>
          <w:sz w:val="22"/>
          <w:szCs w:val="22"/>
        </w:rPr>
        <w:t xml:space="preserve"> typu „SPLIT”</w:t>
      </w:r>
    </w:p>
    <w:p w14:paraId="3D023CAF" w14:textId="77777777" w:rsidR="00B07A11" w:rsidRPr="00B07A11" w:rsidRDefault="00B07A11" w:rsidP="00B07A11">
      <w:pPr>
        <w:spacing w:line="276" w:lineRule="auto"/>
        <w:rPr>
          <w:rFonts w:asciiTheme="minorHAnsi" w:hAnsiTheme="minorHAnsi" w:cstheme="minorHAnsi"/>
          <w:sz w:val="22"/>
          <w:szCs w:val="22"/>
        </w:rPr>
      </w:pPr>
    </w:p>
    <w:p w14:paraId="6423E528" w14:textId="57B14FE4" w:rsidR="0006102B" w:rsidRDefault="0006102B" w:rsidP="0006102B">
      <w:pPr>
        <w:spacing w:line="276" w:lineRule="auto"/>
        <w:rPr>
          <w:rFonts w:asciiTheme="minorHAnsi" w:hAnsiTheme="minorHAnsi" w:cstheme="minorHAnsi"/>
          <w:sz w:val="22"/>
          <w:szCs w:val="22"/>
        </w:rPr>
      </w:pPr>
      <w:r>
        <w:rPr>
          <w:rFonts w:asciiTheme="minorHAnsi" w:hAnsiTheme="minorHAnsi" w:cstheme="minorHAnsi"/>
          <w:sz w:val="22"/>
          <w:szCs w:val="22"/>
        </w:rPr>
        <w:t xml:space="preserve">c) </w:t>
      </w:r>
      <w:r w:rsidRPr="00B07A11">
        <w:rPr>
          <w:rFonts w:asciiTheme="minorHAnsi" w:hAnsiTheme="minorHAnsi" w:cstheme="minorHAnsi"/>
          <w:sz w:val="22"/>
          <w:szCs w:val="22"/>
        </w:rPr>
        <w:t xml:space="preserve">budynek umiejscowiony przy ul. </w:t>
      </w:r>
      <w:r>
        <w:rPr>
          <w:rFonts w:asciiTheme="minorHAnsi" w:hAnsiTheme="minorHAnsi" w:cstheme="minorHAnsi"/>
          <w:sz w:val="22"/>
          <w:szCs w:val="22"/>
        </w:rPr>
        <w:t>Milenijnej 2a</w:t>
      </w:r>
    </w:p>
    <w:p w14:paraId="501B1D13" w14:textId="16BA07C9" w:rsidR="0006102B" w:rsidRDefault="0006102B" w:rsidP="0006102B">
      <w:pPr>
        <w:spacing w:line="276" w:lineRule="auto"/>
        <w:rPr>
          <w:rFonts w:asciiTheme="minorHAnsi" w:hAnsiTheme="minorHAnsi" w:cstheme="minorHAnsi"/>
          <w:sz w:val="22"/>
          <w:szCs w:val="22"/>
        </w:rPr>
      </w:pPr>
      <w:r w:rsidRPr="00B07A11">
        <w:rPr>
          <w:rFonts w:asciiTheme="minorHAnsi" w:hAnsiTheme="minorHAnsi" w:cstheme="minorHAnsi"/>
          <w:sz w:val="22"/>
          <w:szCs w:val="22"/>
        </w:rPr>
        <w:t>- 1</w:t>
      </w:r>
      <w:r>
        <w:rPr>
          <w:rFonts w:asciiTheme="minorHAnsi" w:hAnsiTheme="minorHAnsi" w:cstheme="minorHAnsi"/>
          <w:sz w:val="22"/>
          <w:szCs w:val="22"/>
        </w:rPr>
        <w:t>1</w:t>
      </w:r>
      <w:r w:rsidRPr="00B07A11">
        <w:rPr>
          <w:rFonts w:asciiTheme="minorHAnsi" w:hAnsiTheme="minorHAnsi" w:cstheme="minorHAnsi"/>
          <w:sz w:val="22"/>
          <w:szCs w:val="22"/>
        </w:rPr>
        <w:t xml:space="preserve"> sztuk klimatyzator</w:t>
      </w:r>
      <w:r>
        <w:rPr>
          <w:rFonts w:asciiTheme="minorHAnsi" w:hAnsiTheme="minorHAnsi" w:cstheme="minorHAnsi"/>
          <w:sz w:val="22"/>
          <w:szCs w:val="22"/>
        </w:rPr>
        <w:t>a</w:t>
      </w:r>
      <w:r w:rsidRPr="00B07A11">
        <w:rPr>
          <w:rFonts w:asciiTheme="minorHAnsi" w:hAnsiTheme="minorHAnsi" w:cstheme="minorHAnsi"/>
          <w:sz w:val="22"/>
          <w:szCs w:val="22"/>
        </w:rPr>
        <w:t xml:space="preserve"> naścienn</w:t>
      </w:r>
      <w:r>
        <w:rPr>
          <w:rFonts w:asciiTheme="minorHAnsi" w:hAnsiTheme="minorHAnsi" w:cstheme="minorHAnsi"/>
          <w:sz w:val="22"/>
          <w:szCs w:val="22"/>
        </w:rPr>
        <w:t>ego</w:t>
      </w:r>
      <w:r w:rsidRPr="00B07A11">
        <w:rPr>
          <w:rFonts w:asciiTheme="minorHAnsi" w:hAnsiTheme="minorHAnsi" w:cstheme="minorHAnsi"/>
          <w:sz w:val="22"/>
          <w:szCs w:val="22"/>
        </w:rPr>
        <w:t xml:space="preserve"> typu „SPLIT”</w:t>
      </w:r>
    </w:p>
    <w:p w14:paraId="3FE62259" w14:textId="77777777" w:rsidR="0006102B" w:rsidRDefault="0006102B" w:rsidP="0006102B">
      <w:pPr>
        <w:spacing w:line="276" w:lineRule="auto"/>
        <w:rPr>
          <w:rFonts w:asciiTheme="minorHAnsi" w:hAnsiTheme="minorHAnsi" w:cstheme="minorHAnsi"/>
          <w:sz w:val="22"/>
          <w:szCs w:val="22"/>
        </w:rPr>
      </w:pPr>
    </w:p>
    <w:p w14:paraId="276897CA" w14:textId="0D3E9094" w:rsidR="0006102B" w:rsidRDefault="0006102B" w:rsidP="0006102B">
      <w:pPr>
        <w:spacing w:line="276" w:lineRule="auto"/>
        <w:rPr>
          <w:rFonts w:asciiTheme="minorHAnsi" w:hAnsiTheme="minorHAnsi" w:cstheme="minorHAnsi"/>
          <w:sz w:val="22"/>
          <w:szCs w:val="22"/>
        </w:rPr>
      </w:pPr>
      <w:r>
        <w:rPr>
          <w:rFonts w:asciiTheme="minorHAnsi" w:hAnsiTheme="minorHAnsi" w:cstheme="minorHAnsi"/>
          <w:sz w:val="22"/>
          <w:szCs w:val="22"/>
        </w:rPr>
        <w:t xml:space="preserve">d) budynek </w:t>
      </w:r>
      <w:r w:rsidRPr="00B07A11">
        <w:rPr>
          <w:rFonts w:asciiTheme="minorHAnsi" w:hAnsiTheme="minorHAnsi" w:cstheme="minorHAnsi"/>
          <w:sz w:val="22"/>
          <w:szCs w:val="22"/>
        </w:rPr>
        <w:t>umiejscowiony przy ul.</w:t>
      </w:r>
      <w:r>
        <w:rPr>
          <w:rFonts w:asciiTheme="minorHAnsi" w:hAnsiTheme="minorHAnsi" w:cstheme="minorHAnsi"/>
          <w:sz w:val="22"/>
          <w:szCs w:val="22"/>
        </w:rPr>
        <w:t xml:space="preserve"> Marywilskiej 44</w:t>
      </w:r>
    </w:p>
    <w:p w14:paraId="25F65C6F" w14:textId="694CE0EE" w:rsidR="0006102B" w:rsidRPr="00282BCC" w:rsidRDefault="0006102B" w:rsidP="0006102B">
      <w:pPr>
        <w:rPr>
          <w:rFonts w:asciiTheme="minorHAnsi" w:hAnsiTheme="minorHAnsi" w:cstheme="minorHAnsi"/>
          <w:sz w:val="22"/>
          <w:szCs w:val="22"/>
        </w:rPr>
      </w:pPr>
      <w:r w:rsidRPr="00282BCC">
        <w:rPr>
          <w:rFonts w:asciiTheme="minorHAnsi" w:hAnsiTheme="minorHAnsi" w:cstheme="minorHAnsi"/>
          <w:sz w:val="22"/>
          <w:szCs w:val="22"/>
        </w:rPr>
        <w:t>- 3</w:t>
      </w:r>
      <w:r w:rsidR="00CB0AA3">
        <w:rPr>
          <w:rFonts w:asciiTheme="minorHAnsi" w:hAnsiTheme="minorHAnsi" w:cstheme="minorHAnsi"/>
          <w:sz w:val="22"/>
          <w:szCs w:val="22"/>
        </w:rPr>
        <w:t>4</w:t>
      </w:r>
      <w:r w:rsidRPr="00282BCC">
        <w:rPr>
          <w:rFonts w:asciiTheme="minorHAnsi" w:hAnsiTheme="minorHAnsi" w:cstheme="minorHAnsi"/>
          <w:sz w:val="22"/>
          <w:szCs w:val="22"/>
        </w:rPr>
        <w:t xml:space="preserve"> sztuk klimatyzatorów naściennych typu „SPLIT”,</w:t>
      </w:r>
    </w:p>
    <w:p w14:paraId="2988B55B" w14:textId="7744E503" w:rsidR="0006102B" w:rsidRDefault="0006102B" w:rsidP="0006102B">
      <w:pPr>
        <w:spacing w:line="276" w:lineRule="auto"/>
        <w:rPr>
          <w:rFonts w:asciiTheme="minorHAnsi" w:hAnsiTheme="minorHAnsi" w:cstheme="minorHAnsi"/>
          <w:sz w:val="22"/>
          <w:szCs w:val="22"/>
        </w:rPr>
      </w:pPr>
    </w:p>
    <w:p w14:paraId="5FE0E75D" w14:textId="77777777" w:rsidR="0006102B" w:rsidRDefault="0006102B" w:rsidP="0006102B">
      <w:pPr>
        <w:spacing w:line="276" w:lineRule="auto"/>
        <w:rPr>
          <w:rFonts w:asciiTheme="minorHAnsi" w:hAnsiTheme="minorHAnsi" w:cstheme="minorHAnsi"/>
          <w:sz w:val="22"/>
          <w:szCs w:val="22"/>
        </w:rPr>
      </w:pPr>
      <w:r>
        <w:rPr>
          <w:rFonts w:asciiTheme="minorHAnsi" w:hAnsiTheme="minorHAnsi" w:cstheme="minorHAnsi"/>
          <w:sz w:val="22"/>
          <w:szCs w:val="22"/>
        </w:rPr>
        <w:t xml:space="preserve">e) budynek </w:t>
      </w:r>
      <w:r w:rsidRPr="00B07A11">
        <w:rPr>
          <w:rFonts w:asciiTheme="minorHAnsi" w:hAnsiTheme="minorHAnsi" w:cstheme="minorHAnsi"/>
          <w:sz w:val="22"/>
          <w:szCs w:val="22"/>
        </w:rPr>
        <w:t>umiejscowiony przy ul.</w:t>
      </w:r>
      <w:r>
        <w:rPr>
          <w:rFonts w:asciiTheme="minorHAnsi" w:hAnsiTheme="minorHAnsi" w:cstheme="minorHAnsi"/>
          <w:sz w:val="22"/>
          <w:szCs w:val="22"/>
        </w:rPr>
        <w:t xml:space="preserve"> Marywilskiej 44 C (Punkt Informacyjno-Konsultacyjny; </w:t>
      </w:r>
    </w:p>
    <w:p w14:paraId="3A5E5EAF" w14:textId="79B640CD" w:rsidR="0006102B" w:rsidRDefault="0006102B" w:rsidP="0006102B">
      <w:pPr>
        <w:spacing w:line="276" w:lineRule="auto"/>
        <w:rPr>
          <w:rFonts w:asciiTheme="minorHAnsi" w:hAnsiTheme="minorHAnsi" w:cstheme="minorHAnsi"/>
          <w:sz w:val="22"/>
          <w:szCs w:val="22"/>
        </w:rPr>
      </w:pPr>
      <w:r>
        <w:rPr>
          <w:rFonts w:asciiTheme="minorHAnsi" w:hAnsiTheme="minorHAnsi" w:cstheme="minorHAnsi"/>
          <w:sz w:val="22"/>
          <w:szCs w:val="22"/>
        </w:rPr>
        <w:t>Komisja Rozwiązywania Problemów Alkoholowych)</w:t>
      </w:r>
    </w:p>
    <w:p w14:paraId="28C7DF77" w14:textId="0C85CC02" w:rsidR="0006102B" w:rsidRPr="00B07A11" w:rsidRDefault="0006102B" w:rsidP="0006102B">
      <w:pPr>
        <w:spacing w:line="276" w:lineRule="auto"/>
        <w:rPr>
          <w:rFonts w:asciiTheme="minorHAnsi" w:hAnsiTheme="minorHAnsi" w:cstheme="minorHAnsi"/>
          <w:sz w:val="22"/>
          <w:szCs w:val="22"/>
        </w:rPr>
      </w:pPr>
      <w:r w:rsidRPr="00B07A11">
        <w:rPr>
          <w:rFonts w:asciiTheme="minorHAnsi" w:hAnsiTheme="minorHAnsi" w:cstheme="minorHAnsi"/>
          <w:sz w:val="22"/>
          <w:szCs w:val="22"/>
        </w:rPr>
        <w:t xml:space="preserve">- </w:t>
      </w:r>
      <w:r>
        <w:rPr>
          <w:rFonts w:asciiTheme="minorHAnsi" w:hAnsiTheme="minorHAnsi" w:cstheme="minorHAnsi"/>
          <w:sz w:val="22"/>
          <w:szCs w:val="22"/>
        </w:rPr>
        <w:t>2</w:t>
      </w:r>
      <w:r w:rsidRPr="00B07A11">
        <w:rPr>
          <w:rFonts w:asciiTheme="minorHAnsi" w:hAnsiTheme="minorHAnsi" w:cstheme="minorHAnsi"/>
          <w:sz w:val="22"/>
          <w:szCs w:val="22"/>
        </w:rPr>
        <w:t xml:space="preserve"> sztuk</w:t>
      </w:r>
      <w:r>
        <w:rPr>
          <w:rFonts w:asciiTheme="minorHAnsi" w:hAnsiTheme="minorHAnsi" w:cstheme="minorHAnsi"/>
          <w:sz w:val="22"/>
          <w:szCs w:val="22"/>
        </w:rPr>
        <w:t>i</w:t>
      </w:r>
      <w:r w:rsidRPr="00B07A11">
        <w:rPr>
          <w:rFonts w:asciiTheme="minorHAnsi" w:hAnsiTheme="minorHAnsi" w:cstheme="minorHAnsi"/>
          <w:sz w:val="22"/>
          <w:szCs w:val="22"/>
        </w:rPr>
        <w:t xml:space="preserve"> klimatyzator</w:t>
      </w:r>
      <w:r w:rsidR="00282BCC">
        <w:rPr>
          <w:rFonts w:asciiTheme="minorHAnsi" w:hAnsiTheme="minorHAnsi" w:cstheme="minorHAnsi"/>
          <w:sz w:val="22"/>
          <w:szCs w:val="22"/>
        </w:rPr>
        <w:t>ów</w:t>
      </w:r>
      <w:r w:rsidRPr="00B07A11">
        <w:rPr>
          <w:rFonts w:asciiTheme="minorHAnsi" w:hAnsiTheme="minorHAnsi" w:cstheme="minorHAnsi"/>
          <w:sz w:val="22"/>
          <w:szCs w:val="22"/>
        </w:rPr>
        <w:t xml:space="preserve"> </w:t>
      </w:r>
      <w:r>
        <w:rPr>
          <w:rFonts w:asciiTheme="minorHAnsi" w:hAnsiTheme="minorHAnsi" w:cstheme="minorHAnsi"/>
          <w:sz w:val="22"/>
          <w:szCs w:val="22"/>
        </w:rPr>
        <w:t>kasetonow</w:t>
      </w:r>
      <w:r w:rsidR="00282BCC">
        <w:rPr>
          <w:rFonts w:asciiTheme="minorHAnsi" w:hAnsiTheme="minorHAnsi" w:cstheme="minorHAnsi"/>
          <w:sz w:val="22"/>
          <w:szCs w:val="22"/>
        </w:rPr>
        <w:t>ych</w:t>
      </w:r>
    </w:p>
    <w:p w14:paraId="195E8D3F" w14:textId="77777777" w:rsidR="0006102B" w:rsidRDefault="0006102B" w:rsidP="0006102B">
      <w:pPr>
        <w:spacing w:line="276" w:lineRule="auto"/>
        <w:rPr>
          <w:rFonts w:asciiTheme="minorHAnsi" w:hAnsiTheme="minorHAnsi" w:cstheme="minorHAnsi"/>
          <w:sz w:val="22"/>
          <w:szCs w:val="22"/>
        </w:rPr>
      </w:pPr>
    </w:p>
    <w:p w14:paraId="69840161" w14:textId="77777777" w:rsidR="004E2EE3" w:rsidRDefault="004E2EE3" w:rsidP="004E2EE3">
      <w:pPr>
        <w:spacing w:line="276" w:lineRule="auto"/>
        <w:rPr>
          <w:rFonts w:asciiTheme="minorHAnsi" w:hAnsiTheme="minorHAnsi" w:cstheme="minorHAnsi"/>
          <w:sz w:val="22"/>
          <w:szCs w:val="22"/>
        </w:rPr>
      </w:pPr>
      <w:r>
        <w:rPr>
          <w:rFonts w:asciiTheme="minorHAnsi" w:hAnsiTheme="minorHAnsi" w:cstheme="minorHAnsi"/>
          <w:sz w:val="22"/>
          <w:szCs w:val="22"/>
        </w:rPr>
        <w:t xml:space="preserve">Łączna ilość </w:t>
      </w:r>
      <w:r w:rsidRPr="004E2EE3">
        <w:rPr>
          <w:rFonts w:asciiTheme="minorHAnsi" w:hAnsiTheme="minorHAnsi" w:cstheme="minorHAnsi"/>
          <w:sz w:val="22"/>
          <w:szCs w:val="22"/>
        </w:rPr>
        <w:t xml:space="preserve">klimatyzatorów podlegających przeglądowi </w:t>
      </w:r>
    </w:p>
    <w:p w14:paraId="1640D573" w14:textId="431C9552" w:rsidR="004E2EE3" w:rsidRDefault="004E2EE3" w:rsidP="004E2EE3">
      <w:pPr>
        <w:spacing w:line="276" w:lineRule="auto"/>
        <w:rPr>
          <w:rFonts w:asciiTheme="minorHAnsi" w:hAnsiTheme="minorHAnsi" w:cstheme="minorHAnsi"/>
          <w:sz w:val="22"/>
          <w:szCs w:val="22"/>
        </w:rPr>
      </w:pPr>
      <w:r w:rsidRPr="004E2EE3">
        <w:rPr>
          <w:rFonts w:asciiTheme="minorHAnsi" w:hAnsiTheme="minorHAnsi" w:cstheme="minorHAnsi"/>
          <w:sz w:val="22"/>
          <w:szCs w:val="22"/>
        </w:rPr>
        <w:t>- 1</w:t>
      </w:r>
      <w:r w:rsidR="00435032">
        <w:rPr>
          <w:rFonts w:asciiTheme="minorHAnsi" w:hAnsiTheme="minorHAnsi" w:cstheme="minorHAnsi"/>
          <w:sz w:val="22"/>
          <w:szCs w:val="22"/>
        </w:rPr>
        <w:t>6</w:t>
      </w:r>
      <w:r w:rsidR="00CB0AA3">
        <w:rPr>
          <w:rFonts w:asciiTheme="minorHAnsi" w:hAnsiTheme="minorHAnsi" w:cstheme="minorHAnsi"/>
          <w:sz w:val="22"/>
          <w:szCs w:val="22"/>
        </w:rPr>
        <w:t>8</w:t>
      </w:r>
      <w:r w:rsidRPr="004E2EE3">
        <w:rPr>
          <w:rFonts w:asciiTheme="minorHAnsi" w:hAnsiTheme="minorHAnsi" w:cstheme="minorHAnsi"/>
          <w:sz w:val="22"/>
          <w:szCs w:val="22"/>
        </w:rPr>
        <w:t xml:space="preserve"> klimatyzatorów typu „SPLIT” różnych marek (Fujitsu, MDV, </w:t>
      </w:r>
      <w:proofErr w:type="spellStart"/>
      <w:r w:rsidRPr="004E2EE3">
        <w:rPr>
          <w:rFonts w:asciiTheme="minorHAnsi" w:hAnsiTheme="minorHAnsi" w:cstheme="minorHAnsi"/>
          <w:sz w:val="22"/>
          <w:szCs w:val="22"/>
        </w:rPr>
        <w:t>Inventor</w:t>
      </w:r>
      <w:proofErr w:type="spellEnd"/>
      <w:r w:rsidRPr="004E2EE3">
        <w:rPr>
          <w:rFonts w:asciiTheme="minorHAnsi" w:hAnsiTheme="minorHAnsi" w:cstheme="minorHAnsi"/>
          <w:sz w:val="22"/>
          <w:szCs w:val="22"/>
        </w:rPr>
        <w:t xml:space="preserve">, </w:t>
      </w:r>
      <w:proofErr w:type="spellStart"/>
      <w:r w:rsidRPr="004E2EE3">
        <w:rPr>
          <w:rFonts w:asciiTheme="minorHAnsi" w:hAnsiTheme="minorHAnsi" w:cstheme="minorHAnsi"/>
          <w:sz w:val="22"/>
          <w:szCs w:val="22"/>
        </w:rPr>
        <w:t>Gree</w:t>
      </w:r>
      <w:proofErr w:type="spellEnd"/>
      <w:r w:rsidRPr="004E2EE3">
        <w:rPr>
          <w:rFonts w:asciiTheme="minorHAnsi" w:hAnsiTheme="minorHAnsi" w:cstheme="minorHAnsi"/>
          <w:sz w:val="22"/>
          <w:szCs w:val="22"/>
        </w:rPr>
        <w:t xml:space="preserve">, Mitsubishi, </w:t>
      </w:r>
      <w:proofErr w:type="spellStart"/>
      <w:r w:rsidRPr="004E2EE3">
        <w:rPr>
          <w:rFonts w:asciiTheme="minorHAnsi" w:hAnsiTheme="minorHAnsi" w:cstheme="minorHAnsi"/>
          <w:sz w:val="22"/>
          <w:szCs w:val="22"/>
        </w:rPr>
        <w:t>Daikin</w:t>
      </w:r>
      <w:proofErr w:type="spellEnd"/>
      <w:r w:rsidRPr="004E2EE3">
        <w:rPr>
          <w:rFonts w:asciiTheme="minorHAnsi" w:hAnsiTheme="minorHAnsi" w:cstheme="minorHAnsi"/>
          <w:sz w:val="22"/>
          <w:szCs w:val="22"/>
        </w:rPr>
        <w:t xml:space="preserve">) </w:t>
      </w:r>
    </w:p>
    <w:p w14:paraId="4E4B508F" w14:textId="417D21BB" w:rsidR="0006102B" w:rsidRDefault="004E2EE3" w:rsidP="004E2EE3">
      <w:pPr>
        <w:spacing w:line="276" w:lineRule="auto"/>
        <w:rPr>
          <w:rFonts w:asciiTheme="minorHAnsi" w:hAnsiTheme="minorHAnsi" w:cstheme="minorHAnsi"/>
          <w:sz w:val="22"/>
          <w:szCs w:val="22"/>
        </w:rPr>
      </w:pPr>
      <w:r>
        <w:rPr>
          <w:rFonts w:asciiTheme="minorHAnsi" w:hAnsiTheme="minorHAnsi" w:cstheme="minorHAnsi"/>
          <w:sz w:val="22"/>
          <w:szCs w:val="22"/>
        </w:rPr>
        <w:t xml:space="preserve">- 3 systemy </w:t>
      </w:r>
      <w:r w:rsidRPr="004E2EE3">
        <w:rPr>
          <w:rFonts w:asciiTheme="minorHAnsi" w:hAnsiTheme="minorHAnsi" w:cstheme="minorHAnsi"/>
          <w:sz w:val="22"/>
          <w:szCs w:val="22"/>
        </w:rPr>
        <w:t>klimatyzacji DAIKIN VRV</w:t>
      </w:r>
      <w:r>
        <w:rPr>
          <w:rFonts w:asciiTheme="minorHAnsi" w:hAnsiTheme="minorHAnsi" w:cstheme="minorHAnsi"/>
          <w:sz w:val="22"/>
          <w:szCs w:val="22"/>
        </w:rPr>
        <w:t xml:space="preserve">, w tym </w:t>
      </w:r>
      <w:r w:rsidRPr="004E2EE3">
        <w:rPr>
          <w:rFonts w:asciiTheme="minorHAnsi" w:hAnsiTheme="minorHAnsi" w:cstheme="minorHAnsi"/>
          <w:sz w:val="22"/>
          <w:szCs w:val="22"/>
        </w:rPr>
        <w:t>2</w:t>
      </w:r>
      <w:r w:rsidR="00435032">
        <w:rPr>
          <w:rFonts w:asciiTheme="minorHAnsi" w:hAnsiTheme="minorHAnsi" w:cstheme="minorHAnsi"/>
          <w:sz w:val="22"/>
          <w:szCs w:val="22"/>
        </w:rPr>
        <w:t>5</w:t>
      </w:r>
      <w:r w:rsidRPr="004E2EE3">
        <w:rPr>
          <w:rFonts w:asciiTheme="minorHAnsi" w:hAnsiTheme="minorHAnsi" w:cstheme="minorHAnsi"/>
          <w:sz w:val="22"/>
          <w:szCs w:val="22"/>
        </w:rPr>
        <w:t xml:space="preserve"> jednost</w:t>
      </w:r>
      <w:r w:rsidR="00435032">
        <w:rPr>
          <w:rFonts w:asciiTheme="minorHAnsi" w:hAnsiTheme="minorHAnsi" w:cstheme="minorHAnsi"/>
          <w:sz w:val="22"/>
          <w:szCs w:val="22"/>
        </w:rPr>
        <w:t>ek</w:t>
      </w:r>
      <w:r w:rsidRPr="004E2EE3">
        <w:rPr>
          <w:rFonts w:asciiTheme="minorHAnsi" w:hAnsiTheme="minorHAnsi" w:cstheme="minorHAnsi"/>
          <w:sz w:val="22"/>
          <w:szCs w:val="22"/>
        </w:rPr>
        <w:t xml:space="preserve"> wewnętrzn</w:t>
      </w:r>
      <w:r w:rsidR="00435032">
        <w:rPr>
          <w:rFonts w:asciiTheme="minorHAnsi" w:hAnsiTheme="minorHAnsi" w:cstheme="minorHAnsi"/>
          <w:sz w:val="22"/>
          <w:szCs w:val="22"/>
        </w:rPr>
        <w:t>ych</w:t>
      </w:r>
      <w:r>
        <w:rPr>
          <w:rFonts w:asciiTheme="minorHAnsi" w:hAnsiTheme="minorHAnsi" w:cstheme="minorHAnsi"/>
          <w:sz w:val="22"/>
          <w:szCs w:val="22"/>
        </w:rPr>
        <w:t>.</w:t>
      </w:r>
    </w:p>
    <w:p w14:paraId="47A9C9D8" w14:textId="520BE80A" w:rsidR="0006102B" w:rsidRPr="00B07A11" w:rsidRDefault="004E2EE3" w:rsidP="0006102B">
      <w:pPr>
        <w:spacing w:line="276" w:lineRule="auto"/>
        <w:rPr>
          <w:rFonts w:asciiTheme="minorHAnsi" w:hAnsiTheme="minorHAnsi" w:cstheme="minorHAnsi"/>
          <w:sz w:val="22"/>
          <w:szCs w:val="22"/>
        </w:rPr>
      </w:pPr>
      <w:r>
        <w:rPr>
          <w:rFonts w:asciiTheme="minorHAnsi" w:hAnsiTheme="minorHAnsi" w:cstheme="minorHAnsi"/>
          <w:sz w:val="22"/>
          <w:szCs w:val="22"/>
        </w:rPr>
        <w:t>Łączna ilość jednostek wewnętrznych: 19</w:t>
      </w:r>
      <w:r w:rsidR="00435032">
        <w:rPr>
          <w:rFonts w:asciiTheme="minorHAnsi" w:hAnsiTheme="minorHAnsi" w:cstheme="minorHAnsi"/>
          <w:sz w:val="22"/>
          <w:szCs w:val="22"/>
        </w:rPr>
        <w:t>2</w:t>
      </w:r>
      <w:r>
        <w:rPr>
          <w:rFonts w:asciiTheme="minorHAnsi" w:hAnsiTheme="minorHAnsi" w:cstheme="minorHAnsi"/>
          <w:sz w:val="22"/>
          <w:szCs w:val="22"/>
        </w:rPr>
        <w:t xml:space="preserve"> sztuk.</w:t>
      </w:r>
    </w:p>
    <w:p w14:paraId="166454BA" w14:textId="3B37512C" w:rsidR="00B07A11" w:rsidRDefault="00B07A11" w:rsidP="00B07A11">
      <w:pPr>
        <w:spacing w:line="276" w:lineRule="auto"/>
        <w:rPr>
          <w:rFonts w:asciiTheme="minorHAnsi" w:hAnsiTheme="minorHAnsi" w:cstheme="minorHAnsi"/>
          <w:sz w:val="22"/>
          <w:szCs w:val="22"/>
        </w:rPr>
      </w:pPr>
    </w:p>
    <w:p w14:paraId="29397CFB" w14:textId="2DC90D66" w:rsidR="004E2EE3" w:rsidRPr="00B07A11" w:rsidRDefault="004E2EE3" w:rsidP="00B07A11">
      <w:pPr>
        <w:spacing w:line="276" w:lineRule="auto"/>
        <w:rPr>
          <w:rFonts w:asciiTheme="minorHAnsi" w:hAnsiTheme="minorHAnsi" w:cstheme="minorHAnsi"/>
          <w:sz w:val="22"/>
          <w:szCs w:val="22"/>
        </w:rPr>
      </w:pPr>
      <w:r>
        <w:rPr>
          <w:rFonts w:asciiTheme="minorHAnsi" w:hAnsiTheme="minorHAnsi" w:cstheme="minorHAnsi"/>
          <w:sz w:val="22"/>
          <w:szCs w:val="22"/>
        </w:rPr>
        <w:t>Zamawiający dostarczy Wykonawcy protokoły na potrzeby wykonania konserwacji z aktualnym wykazem urządzeń ze wskazaniem ich lokalizacji.</w:t>
      </w:r>
    </w:p>
    <w:p w14:paraId="3307D2F9" w14:textId="77777777" w:rsidR="004E2EE3" w:rsidRDefault="004E2EE3" w:rsidP="00B07A11">
      <w:pPr>
        <w:spacing w:line="276" w:lineRule="auto"/>
        <w:rPr>
          <w:rFonts w:asciiTheme="minorHAnsi" w:hAnsiTheme="minorHAnsi" w:cstheme="minorHAnsi"/>
          <w:sz w:val="22"/>
          <w:szCs w:val="22"/>
        </w:rPr>
      </w:pPr>
    </w:p>
    <w:p w14:paraId="511A5C86" w14:textId="4041C29B" w:rsidR="00B07A11" w:rsidRDefault="004E2EE3" w:rsidP="00B07A11">
      <w:pPr>
        <w:spacing w:line="276" w:lineRule="auto"/>
        <w:rPr>
          <w:rFonts w:asciiTheme="minorHAnsi" w:hAnsiTheme="minorHAnsi" w:cstheme="minorHAnsi"/>
          <w:b/>
          <w:bCs/>
          <w:sz w:val="22"/>
          <w:szCs w:val="22"/>
        </w:rPr>
      </w:pPr>
      <w:r w:rsidRPr="004E2EE3">
        <w:rPr>
          <w:rFonts w:asciiTheme="minorHAnsi" w:hAnsiTheme="minorHAnsi" w:cstheme="minorHAnsi"/>
          <w:b/>
          <w:bCs/>
          <w:sz w:val="22"/>
          <w:szCs w:val="22"/>
        </w:rPr>
        <w:t xml:space="preserve">2. </w:t>
      </w:r>
      <w:r>
        <w:rPr>
          <w:rFonts w:asciiTheme="minorHAnsi" w:hAnsiTheme="minorHAnsi" w:cstheme="minorHAnsi"/>
          <w:b/>
          <w:bCs/>
          <w:sz w:val="22"/>
          <w:szCs w:val="22"/>
        </w:rPr>
        <w:t>Wykonawca wykona następujące c</w:t>
      </w:r>
      <w:r w:rsidRPr="004E2EE3">
        <w:rPr>
          <w:rFonts w:asciiTheme="minorHAnsi" w:hAnsiTheme="minorHAnsi" w:cstheme="minorHAnsi"/>
          <w:b/>
          <w:bCs/>
          <w:sz w:val="22"/>
          <w:szCs w:val="22"/>
        </w:rPr>
        <w:t xml:space="preserve">zynności </w:t>
      </w:r>
      <w:r>
        <w:rPr>
          <w:rFonts w:asciiTheme="minorHAnsi" w:hAnsiTheme="minorHAnsi" w:cstheme="minorHAnsi"/>
          <w:b/>
          <w:bCs/>
          <w:sz w:val="22"/>
          <w:szCs w:val="22"/>
        </w:rPr>
        <w:t>podczas realizacji każdej z konserwacji:</w:t>
      </w:r>
    </w:p>
    <w:p w14:paraId="692A2E3E" w14:textId="40D9A3FF" w:rsidR="004E2EE3" w:rsidRPr="0043270B" w:rsidRDefault="004E2EE3" w:rsidP="004E2EE3">
      <w:pPr>
        <w:spacing w:line="276" w:lineRule="auto"/>
        <w:rPr>
          <w:rFonts w:ascii="Calibri" w:hAnsi="Calibri" w:cs="Calibri"/>
          <w:sz w:val="22"/>
          <w:szCs w:val="22"/>
        </w:rPr>
      </w:pPr>
      <w:r>
        <w:rPr>
          <w:rFonts w:asciiTheme="minorHAnsi" w:hAnsiTheme="minorHAnsi" w:cstheme="minorHAnsi"/>
          <w:sz w:val="22"/>
          <w:szCs w:val="22"/>
        </w:rPr>
        <w:t xml:space="preserve">- </w:t>
      </w:r>
      <w:r w:rsidRPr="0043270B">
        <w:rPr>
          <w:rFonts w:ascii="Calibri" w:hAnsi="Calibri" w:cs="Calibri"/>
          <w:sz w:val="22"/>
          <w:szCs w:val="22"/>
        </w:rPr>
        <w:t>czyszczenie jednostek wewnętrznych i zewnętrznych,</w:t>
      </w:r>
    </w:p>
    <w:p w14:paraId="123CEB26" w14:textId="462A0628" w:rsidR="004E2EE3" w:rsidRPr="0043270B" w:rsidRDefault="004E2EE3" w:rsidP="004E2EE3">
      <w:pPr>
        <w:spacing w:line="276" w:lineRule="auto"/>
        <w:rPr>
          <w:rFonts w:ascii="Calibri" w:hAnsi="Calibri" w:cs="Calibri"/>
          <w:sz w:val="22"/>
          <w:szCs w:val="22"/>
        </w:rPr>
      </w:pPr>
      <w:r w:rsidRPr="0043270B">
        <w:rPr>
          <w:rFonts w:ascii="Calibri" w:hAnsi="Calibri" w:cs="Calibri"/>
          <w:sz w:val="22"/>
          <w:szCs w:val="22"/>
        </w:rPr>
        <w:t>- dezynfekcja preparatem bakteriobójczym i grzybobójczym,</w:t>
      </w:r>
    </w:p>
    <w:p w14:paraId="4615D67D" w14:textId="25BF79CA" w:rsidR="004E2EE3" w:rsidRPr="0043270B" w:rsidRDefault="0043270B" w:rsidP="004E2EE3">
      <w:pPr>
        <w:spacing w:line="276" w:lineRule="auto"/>
        <w:rPr>
          <w:rFonts w:ascii="Calibri" w:hAnsi="Calibri" w:cs="Calibri"/>
          <w:sz w:val="22"/>
          <w:szCs w:val="22"/>
        </w:rPr>
      </w:pPr>
      <w:r w:rsidRPr="0043270B">
        <w:rPr>
          <w:rFonts w:ascii="Calibri" w:hAnsi="Calibri" w:cs="Calibri"/>
          <w:sz w:val="22"/>
          <w:szCs w:val="22"/>
        </w:rPr>
        <w:t>-</w:t>
      </w:r>
      <w:r w:rsidR="004E2EE3" w:rsidRPr="0043270B">
        <w:rPr>
          <w:rFonts w:ascii="Calibri" w:hAnsi="Calibri" w:cs="Calibri"/>
          <w:sz w:val="22"/>
          <w:szCs w:val="22"/>
        </w:rPr>
        <w:t xml:space="preserve"> czyszczenie filtrów powietrza,</w:t>
      </w:r>
    </w:p>
    <w:p w14:paraId="4ED25067" w14:textId="219B1EB7" w:rsidR="004E2EE3" w:rsidRPr="0043270B" w:rsidRDefault="0043270B" w:rsidP="004E2EE3">
      <w:pPr>
        <w:spacing w:line="276" w:lineRule="auto"/>
        <w:rPr>
          <w:rFonts w:ascii="Calibri" w:hAnsi="Calibri" w:cs="Calibri"/>
          <w:sz w:val="22"/>
          <w:szCs w:val="22"/>
        </w:rPr>
      </w:pPr>
      <w:r w:rsidRPr="0043270B">
        <w:rPr>
          <w:rFonts w:ascii="Calibri" w:hAnsi="Calibri" w:cs="Calibri"/>
          <w:sz w:val="22"/>
          <w:szCs w:val="22"/>
        </w:rPr>
        <w:t>-</w:t>
      </w:r>
      <w:r w:rsidR="004E2EE3" w:rsidRPr="0043270B">
        <w:rPr>
          <w:rFonts w:ascii="Calibri" w:hAnsi="Calibri" w:cs="Calibri"/>
          <w:sz w:val="22"/>
          <w:szCs w:val="22"/>
        </w:rPr>
        <w:t xml:space="preserve"> pomiar temperatury powietrza wydmuchiwanego przez klimatyzator,</w:t>
      </w:r>
    </w:p>
    <w:p w14:paraId="756354D5" w14:textId="3BB626FB" w:rsidR="004E2EE3" w:rsidRPr="0043270B" w:rsidRDefault="0043270B" w:rsidP="004E2EE3">
      <w:pPr>
        <w:spacing w:line="276" w:lineRule="auto"/>
        <w:rPr>
          <w:rFonts w:ascii="Calibri" w:hAnsi="Calibri" w:cs="Calibri"/>
          <w:sz w:val="22"/>
          <w:szCs w:val="22"/>
        </w:rPr>
      </w:pPr>
      <w:r w:rsidRPr="0043270B">
        <w:rPr>
          <w:rFonts w:ascii="Calibri" w:hAnsi="Calibri" w:cs="Calibri"/>
          <w:sz w:val="22"/>
          <w:szCs w:val="22"/>
        </w:rPr>
        <w:t>-</w:t>
      </w:r>
      <w:r w:rsidR="004E2EE3" w:rsidRPr="0043270B">
        <w:rPr>
          <w:rFonts w:ascii="Calibri" w:hAnsi="Calibri" w:cs="Calibri"/>
          <w:sz w:val="22"/>
          <w:szCs w:val="22"/>
        </w:rPr>
        <w:t xml:space="preserve"> sprawdzenie drożności odprowadzenia skroplin,</w:t>
      </w:r>
    </w:p>
    <w:p w14:paraId="7EBA7246" w14:textId="4D524A57" w:rsidR="004E2EE3" w:rsidRDefault="0043270B" w:rsidP="004E2EE3">
      <w:pPr>
        <w:spacing w:line="276" w:lineRule="auto"/>
        <w:rPr>
          <w:rFonts w:ascii="Calibri" w:hAnsi="Calibri" w:cs="Calibri"/>
          <w:sz w:val="22"/>
          <w:szCs w:val="22"/>
        </w:rPr>
      </w:pPr>
      <w:r w:rsidRPr="0043270B">
        <w:rPr>
          <w:rFonts w:ascii="Calibri" w:hAnsi="Calibri" w:cs="Calibri"/>
          <w:sz w:val="22"/>
          <w:szCs w:val="22"/>
        </w:rPr>
        <w:t>-</w:t>
      </w:r>
      <w:r w:rsidR="004E2EE3" w:rsidRPr="0043270B">
        <w:rPr>
          <w:rFonts w:ascii="Calibri" w:hAnsi="Calibri" w:cs="Calibri"/>
          <w:sz w:val="22"/>
          <w:szCs w:val="22"/>
        </w:rPr>
        <w:t xml:space="preserve"> sprawdzenie ilości oraz ciśnienia czynnika chłodniczego w instalacji</w:t>
      </w:r>
      <w:r w:rsidRPr="0043270B">
        <w:t xml:space="preserve"> </w:t>
      </w:r>
      <w:r w:rsidRPr="0043270B">
        <w:rPr>
          <w:rFonts w:ascii="Calibri" w:hAnsi="Calibri" w:cs="Calibri"/>
          <w:sz w:val="22"/>
          <w:szCs w:val="22"/>
        </w:rPr>
        <w:t>i ewentualne uzupełnienie ilości czynnika chłodniczego do 100 g</w:t>
      </w:r>
      <w:r>
        <w:rPr>
          <w:rFonts w:ascii="Calibri" w:hAnsi="Calibri" w:cs="Calibri"/>
          <w:sz w:val="22"/>
          <w:szCs w:val="22"/>
        </w:rPr>
        <w:t>/urządzenie</w:t>
      </w:r>
      <w:r w:rsidR="004E2EE3" w:rsidRPr="0043270B">
        <w:rPr>
          <w:rFonts w:ascii="Calibri" w:hAnsi="Calibri" w:cs="Calibri"/>
          <w:sz w:val="22"/>
          <w:szCs w:val="22"/>
        </w:rPr>
        <w:t>,</w:t>
      </w:r>
    </w:p>
    <w:p w14:paraId="56DA55B8" w14:textId="60EB1D87" w:rsidR="0043270B" w:rsidRPr="0043270B" w:rsidRDefault="0043270B" w:rsidP="004E2EE3">
      <w:pPr>
        <w:spacing w:line="276" w:lineRule="auto"/>
        <w:rPr>
          <w:rFonts w:ascii="Calibri" w:hAnsi="Calibri" w:cs="Calibri"/>
          <w:sz w:val="22"/>
          <w:szCs w:val="22"/>
        </w:rPr>
      </w:pPr>
      <w:r>
        <w:rPr>
          <w:rFonts w:ascii="Calibri" w:hAnsi="Calibri" w:cs="Calibri"/>
          <w:sz w:val="22"/>
          <w:szCs w:val="22"/>
        </w:rPr>
        <w:t>- sprawdzenie szczelności instalacji chłodniczej</w:t>
      </w:r>
    </w:p>
    <w:p w14:paraId="51BEF438" w14:textId="299BD826" w:rsidR="004E2EE3" w:rsidRPr="0043270B" w:rsidRDefault="0043270B" w:rsidP="004E2EE3">
      <w:pPr>
        <w:spacing w:line="276" w:lineRule="auto"/>
        <w:rPr>
          <w:rFonts w:ascii="Calibri" w:hAnsi="Calibri" w:cs="Calibri"/>
          <w:sz w:val="22"/>
          <w:szCs w:val="22"/>
        </w:rPr>
      </w:pPr>
      <w:r w:rsidRPr="0043270B">
        <w:rPr>
          <w:rFonts w:ascii="Calibri" w:hAnsi="Calibri" w:cs="Calibri"/>
          <w:sz w:val="22"/>
          <w:szCs w:val="22"/>
        </w:rPr>
        <w:t>-</w:t>
      </w:r>
      <w:r w:rsidR="004E2EE3" w:rsidRPr="0043270B">
        <w:rPr>
          <w:rFonts w:ascii="Calibri" w:hAnsi="Calibri" w:cs="Calibri"/>
          <w:sz w:val="22"/>
          <w:szCs w:val="22"/>
        </w:rPr>
        <w:t xml:space="preserve"> sprawdzanie stanu izolacji freonowej</w:t>
      </w:r>
    </w:p>
    <w:p w14:paraId="25ABEDE0" w14:textId="0F7BCF1B" w:rsidR="004E2EE3" w:rsidRPr="0043270B" w:rsidRDefault="0043270B" w:rsidP="004E2EE3">
      <w:pPr>
        <w:spacing w:line="276" w:lineRule="auto"/>
        <w:rPr>
          <w:rFonts w:ascii="Calibri" w:hAnsi="Calibri" w:cs="Calibri"/>
          <w:sz w:val="22"/>
          <w:szCs w:val="22"/>
        </w:rPr>
      </w:pPr>
      <w:r w:rsidRPr="0043270B">
        <w:rPr>
          <w:rFonts w:ascii="Calibri" w:hAnsi="Calibri" w:cs="Calibri"/>
          <w:sz w:val="22"/>
          <w:szCs w:val="22"/>
        </w:rPr>
        <w:lastRenderedPageBreak/>
        <w:t>-</w:t>
      </w:r>
      <w:r w:rsidR="004E2EE3" w:rsidRPr="0043270B">
        <w:rPr>
          <w:rFonts w:ascii="Calibri" w:hAnsi="Calibri" w:cs="Calibri"/>
          <w:sz w:val="22"/>
          <w:szCs w:val="22"/>
        </w:rPr>
        <w:t xml:space="preserve"> sprawdzenie poprawności działania funkcji klimatyzatora,</w:t>
      </w:r>
    </w:p>
    <w:p w14:paraId="4FD16292" w14:textId="6D397012" w:rsidR="004E2EE3" w:rsidRPr="0043270B" w:rsidRDefault="0043270B" w:rsidP="004E2EE3">
      <w:pPr>
        <w:spacing w:line="276" w:lineRule="auto"/>
        <w:rPr>
          <w:rFonts w:ascii="Calibri" w:hAnsi="Calibri" w:cs="Calibri"/>
          <w:sz w:val="22"/>
          <w:szCs w:val="22"/>
        </w:rPr>
      </w:pPr>
      <w:r w:rsidRPr="0043270B">
        <w:rPr>
          <w:rFonts w:ascii="Calibri" w:hAnsi="Calibri" w:cs="Calibri"/>
          <w:sz w:val="22"/>
          <w:szCs w:val="22"/>
        </w:rPr>
        <w:t>-</w:t>
      </w:r>
      <w:r w:rsidR="004E2EE3" w:rsidRPr="0043270B">
        <w:rPr>
          <w:rFonts w:ascii="Calibri" w:hAnsi="Calibri" w:cs="Calibri"/>
          <w:sz w:val="22"/>
          <w:szCs w:val="22"/>
        </w:rPr>
        <w:t xml:space="preserve"> sprawdzenie stanu konstrukcji i mocowania urządzeń,</w:t>
      </w:r>
    </w:p>
    <w:p w14:paraId="2EBF5DB9" w14:textId="79889904" w:rsidR="004E2EE3" w:rsidRPr="0043270B" w:rsidRDefault="0043270B" w:rsidP="004E2EE3">
      <w:pPr>
        <w:spacing w:line="276" w:lineRule="auto"/>
        <w:rPr>
          <w:rFonts w:ascii="Calibri" w:hAnsi="Calibri" w:cs="Calibri"/>
          <w:sz w:val="22"/>
          <w:szCs w:val="22"/>
        </w:rPr>
      </w:pPr>
      <w:r w:rsidRPr="0043270B">
        <w:rPr>
          <w:rFonts w:ascii="Calibri" w:hAnsi="Calibri" w:cs="Calibri"/>
          <w:sz w:val="22"/>
          <w:szCs w:val="22"/>
        </w:rPr>
        <w:t>-</w:t>
      </w:r>
      <w:r w:rsidR="004E2EE3" w:rsidRPr="0043270B">
        <w:rPr>
          <w:rFonts w:ascii="Calibri" w:hAnsi="Calibri" w:cs="Calibri"/>
          <w:sz w:val="22"/>
          <w:szCs w:val="22"/>
        </w:rPr>
        <w:t xml:space="preserve"> czyszczenie turbiny</w:t>
      </w:r>
    </w:p>
    <w:p w14:paraId="5168E1D6" w14:textId="63F4B462" w:rsidR="0043270B" w:rsidRPr="0043270B" w:rsidRDefault="0043270B" w:rsidP="0043270B">
      <w:pPr>
        <w:spacing w:line="276" w:lineRule="auto"/>
        <w:rPr>
          <w:rFonts w:ascii="Calibri" w:hAnsi="Calibri" w:cs="Calibri"/>
          <w:sz w:val="22"/>
          <w:szCs w:val="22"/>
        </w:rPr>
      </w:pPr>
      <w:r w:rsidRPr="0043270B">
        <w:rPr>
          <w:rFonts w:ascii="Calibri" w:hAnsi="Calibri" w:cs="Calibri"/>
          <w:sz w:val="22"/>
          <w:szCs w:val="22"/>
        </w:rPr>
        <w:t>-</w:t>
      </w:r>
      <w:r w:rsidR="004E2EE3" w:rsidRPr="0043270B">
        <w:rPr>
          <w:rFonts w:ascii="Calibri" w:hAnsi="Calibri" w:cs="Calibri"/>
          <w:sz w:val="22"/>
          <w:szCs w:val="22"/>
        </w:rPr>
        <w:t xml:space="preserve"> czyszczenie </w:t>
      </w:r>
      <w:r w:rsidR="006075EB">
        <w:rPr>
          <w:rFonts w:ascii="Calibri" w:hAnsi="Calibri" w:cs="Calibri"/>
          <w:sz w:val="22"/>
          <w:szCs w:val="22"/>
        </w:rPr>
        <w:t xml:space="preserve">i dezynfekcja </w:t>
      </w:r>
      <w:r w:rsidR="004E2EE3" w:rsidRPr="0043270B">
        <w:rPr>
          <w:rFonts w:ascii="Calibri" w:hAnsi="Calibri" w:cs="Calibri"/>
          <w:sz w:val="22"/>
          <w:szCs w:val="22"/>
        </w:rPr>
        <w:t>tacy ociekowej</w:t>
      </w:r>
    </w:p>
    <w:p w14:paraId="435F30B0" w14:textId="2CD2CE83" w:rsidR="0043270B" w:rsidRDefault="0043270B" w:rsidP="0043270B">
      <w:pPr>
        <w:spacing w:line="276" w:lineRule="auto"/>
        <w:rPr>
          <w:rFonts w:ascii="Calibri" w:hAnsi="Calibri" w:cs="Calibri"/>
          <w:sz w:val="22"/>
          <w:szCs w:val="22"/>
        </w:rPr>
      </w:pPr>
      <w:r w:rsidRPr="0043270B">
        <w:rPr>
          <w:rFonts w:ascii="Calibri" w:hAnsi="Calibri" w:cs="Calibri"/>
          <w:sz w:val="22"/>
          <w:szCs w:val="22"/>
        </w:rPr>
        <w:t xml:space="preserve">- </w:t>
      </w:r>
      <w:r w:rsidR="00CD0923" w:rsidRPr="0043270B">
        <w:rPr>
          <w:rFonts w:ascii="Calibri" w:hAnsi="Calibri" w:cs="Calibri"/>
          <w:sz w:val="22"/>
          <w:szCs w:val="22"/>
        </w:rPr>
        <w:t>sprawdzenie zabezpieczeń, przewodów elektrycznych i ich połączeń</w:t>
      </w:r>
    </w:p>
    <w:p w14:paraId="41D177D7" w14:textId="503F3C78" w:rsidR="006075EB" w:rsidRDefault="0043270B" w:rsidP="0043270B">
      <w:pPr>
        <w:spacing w:line="276" w:lineRule="auto"/>
        <w:rPr>
          <w:rFonts w:ascii="Calibri" w:hAnsi="Calibri" w:cs="Calibri"/>
          <w:sz w:val="22"/>
          <w:szCs w:val="22"/>
        </w:rPr>
      </w:pPr>
      <w:r>
        <w:rPr>
          <w:rFonts w:ascii="Calibri" w:hAnsi="Calibri" w:cs="Calibri"/>
          <w:sz w:val="22"/>
          <w:szCs w:val="22"/>
        </w:rPr>
        <w:t xml:space="preserve">- wykonanie </w:t>
      </w:r>
      <w:r w:rsidRPr="0043270B">
        <w:rPr>
          <w:rFonts w:ascii="Calibri" w:hAnsi="Calibri" w:cs="Calibri"/>
          <w:sz w:val="22"/>
          <w:szCs w:val="22"/>
        </w:rPr>
        <w:t>listy elementów, które uległy awarii, uszkodzeniu, zużyciu</w:t>
      </w:r>
    </w:p>
    <w:p w14:paraId="48016970" w14:textId="3152A0F4" w:rsidR="0043270B" w:rsidRDefault="00E87974" w:rsidP="0043270B">
      <w:pPr>
        <w:spacing w:line="276" w:lineRule="auto"/>
        <w:rPr>
          <w:rFonts w:ascii="Calibri" w:hAnsi="Calibri" w:cs="Calibri"/>
          <w:sz w:val="22"/>
          <w:szCs w:val="22"/>
        </w:rPr>
      </w:pPr>
      <w:r>
        <w:rPr>
          <w:rFonts w:ascii="Calibri" w:hAnsi="Calibri" w:cs="Calibri"/>
          <w:sz w:val="22"/>
          <w:szCs w:val="22"/>
        </w:rPr>
        <w:t>- wykonanie kompleksowej konserwacji systemów VRV zgodnie z procedurą i zaleceniami producenta</w:t>
      </w:r>
    </w:p>
    <w:p w14:paraId="438BEEFE" w14:textId="0BCD9E43" w:rsidR="0043270B" w:rsidRDefault="006075EB" w:rsidP="0043270B">
      <w:pPr>
        <w:spacing w:line="276" w:lineRule="auto"/>
        <w:rPr>
          <w:rFonts w:ascii="Calibri" w:hAnsi="Calibri" w:cs="Calibri"/>
          <w:sz w:val="22"/>
          <w:szCs w:val="22"/>
        </w:rPr>
      </w:pPr>
      <w:r>
        <w:rPr>
          <w:rFonts w:ascii="Calibri" w:hAnsi="Calibri" w:cs="Calibri"/>
          <w:sz w:val="22"/>
          <w:szCs w:val="22"/>
        </w:rPr>
        <w:t>- wykonanie drobnych napraw</w:t>
      </w:r>
      <w:r w:rsidR="00CC487D">
        <w:rPr>
          <w:rFonts w:ascii="Calibri" w:hAnsi="Calibri" w:cs="Calibri"/>
          <w:sz w:val="22"/>
          <w:szCs w:val="22"/>
        </w:rPr>
        <w:t>, k</w:t>
      </w:r>
      <w:r w:rsidR="00CC487D" w:rsidRPr="00CC487D">
        <w:rPr>
          <w:rFonts w:ascii="Calibri" w:hAnsi="Calibri" w:cs="Calibri"/>
          <w:sz w:val="22"/>
          <w:szCs w:val="22"/>
        </w:rPr>
        <w:t>tóre mają na celu przywrócenie pełnej sprawności urządzenia bez konieczności wymiany głównych podzespołów</w:t>
      </w:r>
    </w:p>
    <w:p w14:paraId="35E55CDA" w14:textId="5744F514" w:rsidR="00EE1096" w:rsidRDefault="00EE1096" w:rsidP="0043270B">
      <w:pPr>
        <w:spacing w:line="276" w:lineRule="auto"/>
        <w:rPr>
          <w:rFonts w:ascii="Calibri" w:hAnsi="Calibri" w:cs="Calibri"/>
          <w:sz w:val="22"/>
          <w:szCs w:val="22"/>
        </w:rPr>
      </w:pPr>
      <w:r>
        <w:rPr>
          <w:rFonts w:ascii="Calibri" w:hAnsi="Calibri" w:cs="Calibri"/>
          <w:sz w:val="22"/>
          <w:szCs w:val="22"/>
        </w:rPr>
        <w:t xml:space="preserve">- </w:t>
      </w:r>
      <w:r w:rsidR="00FD735F">
        <w:rPr>
          <w:rFonts w:ascii="Calibri" w:hAnsi="Calibri" w:cs="Calibri"/>
          <w:sz w:val="22"/>
          <w:szCs w:val="22"/>
        </w:rPr>
        <w:t>wykonanie niezbędnych czynności związanych z wpisem do Centralnego Rejestru Operatorów.</w:t>
      </w:r>
    </w:p>
    <w:p w14:paraId="0C1EE0E8" w14:textId="77777777" w:rsidR="00CC487D" w:rsidRDefault="00CC487D" w:rsidP="0043270B">
      <w:pPr>
        <w:spacing w:line="276" w:lineRule="auto"/>
        <w:rPr>
          <w:rFonts w:ascii="Calibri" w:hAnsi="Calibri" w:cs="Calibri"/>
          <w:sz w:val="22"/>
          <w:szCs w:val="22"/>
        </w:rPr>
      </w:pPr>
    </w:p>
    <w:p w14:paraId="4696C170" w14:textId="16F5CA0A" w:rsidR="00E87974" w:rsidRDefault="00E87974" w:rsidP="00E87974">
      <w:pPr>
        <w:spacing w:line="276" w:lineRule="auto"/>
        <w:rPr>
          <w:rFonts w:asciiTheme="minorHAnsi" w:eastAsia="Calibri" w:hAnsiTheme="minorHAnsi" w:cstheme="minorHAnsi"/>
          <w:sz w:val="22"/>
          <w:szCs w:val="22"/>
          <w:lang w:eastAsia="en-US"/>
        </w:rPr>
      </w:pPr>
      <w:bookmarkStart w:id="6" w:name="_Hlk228968318"/>
      <w:r>
        <w:rPr>
          <w:rFonts w:asciiTheme="minorHAnsi" w:eastAsia="Calibri" w:hAnsiTheme="minorHAnsi" w:cstheme="minorHAnsi"/>
          <w:sz w:val="22"/>
          <w:szCs w:val="22"/>
          <w:lang w:eastAsia="en-US"/>
        </w:rPr>
        <w:t>W budynku przy ul. Milenijnej 2a w pokoju 3 i 4 w</w:t>
      </w:r>
      <w:r w:rsidR="0066283C" w:rsidRPr="00B07A11">
        <w:rPr>
          <w:rFonts w:asciiTheme="minorHAnsi" w:eastAsia="Calibri" w:hAnsiTheme="minorHAnsi" w:cstheme="minorHAnsi"/>
          <w:sz w:val="22"/>
          <w:szCs w:val="22"/>
          <w:lang w:eastAsia="en-US"/>
        </w:rPr>
        <w:t xml:space="preserve"> ramach wiosennej konserwacji klimatyzatorów </w:t>
      </w:r>
      <w:r w:rsidRPr="00B07A11">
        <w:rPr>
          <w:rFonts w:asciiTheme="minorHAnsi" w:eastAsia="Calibri" w:hAnsiTheme="minorHAnsi" w:cstheme="minorHAnsi"/>
          <w:sz w:val="22"/>
          <w:szCs w:val="22"/>
          <w:lang w:eastAsia="en-US"/>
        </w:rPr>
        <w:t xml:space="preserve">należy </w:t>
      </w:r>
      <w:r>
        <w:rPr>
          <w:rFonts w:asciiTheme="minorHAnsi" w:eastAsia="Calibri" w:hAnsiTheme="minorHAnsi" w:cstheme="minorHAnsi"/>
          <w:sz w:val="22"/>
          <w:szCs w:val="22"/>
          <w:lang w:eastAsia="en-US"/>
        </w:rPr>
        <w:t xml:space="preserve">dodatkowo </w:t>
      </w:r>
      <w:r w:rsidRPr="00B07A11">
        <w:rPr>
          <w:rFonts w:asciiTheme="minorHAnsi" w:eastAsia="Calibri" w:hAnsiTheme="minorHAnsi" w:cstheme="minorHAnsi"/>
          <w:sz w:val="22"/>
          <w:szCs w:val="22"/>
          <w:lang w:eastAsia="en-US"/>
        </w:rPr>
        <w:t>wykonać</w:t>
      </w:r>
      <w:bookmarkEnd w:id="6"/>
      <w:r w:rsidRPr="00B07A11">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 xml:space="preserve">przejście </w:t>
      </w:r>
      <w:r w:rsidR="006075EB">
        <w:rPr>
          <w:rFonts w:asciiTheme="minorHAnsi" w:eastAsia="Calibri" w:hAnsiTheme="minorHAnsi" w:cstheme="minorHAnsi"/>
          <w:sz w:val="22"/>
          <w:szCs w:val="22"/>
          <w:lang w:eastAsia="en-US"/>
        </w:rPr>
        <w:t>przez</w:t>
      </w:r>
      <w:r>
        <w:rPr>
          <w:rFonts w:asciiTheme="minorHAnsi" w:eastAsia="Calibri" w:hAnsiTheme="minorHAnsi" w:cstheme="minorHAnsi"/>
          <w:sz w:val="22"/>
          <w:szCs w:val="22"/>
          <w:lang w:eastAsia="en-US"/>
        </w:rPr>
        <w:t xml:space="preserve"> ścian</w:t>
      </w:r>
      <w:r w:rsidR="006075EB">
        <w:rPr>
          <w:rFonts w:asciiTheme="minorHAnsi" w:eastAsia="Calibri" w:hAnsiTheme="minorHAnsi" w:cstheme="minorHAnsi"/>
          <w:sz w:val="22"/>
          <w:szCs w:val="22"/>
          <w:lang w:eastAsia="en-US"/>
        </w:rPr>
        <w:t>ę</w:t>
      </w:r>
      <w:r>
        <w:rPr>
          <w:rFonts w:asciiTheme="minorHAnsi" w:eastAsia="Calibri" w:hAnsiTheme="minorHAnsi" w:cstheme="minorHAnsi"/>
          <w:sz w:val="22"/>
          <w:szCs w:val="22"/>
          <w:lang w:eastAsia="en-US"/>
        </w:rPr>
        <w:t xml:space="preserve"> szczytow</w:t>
      </w:r>
      <w:r w:rsidR="006075EB">
        <w:rPr>
          <w:rFonts w:asciiTheme="minorHAnsi" w:eastAsia="Calibri" w:hAnsiTheme="minorHAnsi" w:cstheme="minorHAnsi"/>
          <w:sz w:val="22"/>
          <w:szCs w:val="22"/>
          <w:lang w:eastAsia="en-US"/>
        </w:rPr>
        <w:t>a</w:t>
      </w:r>
      <w:r>
        <w:rPr>
          <w:rFonts w:asciiTheme="minorHAnsi" w:eastAsia="Calibri" w:hAnsiTheme="minorHAnsi" w:cstheme="minorHAnsi"/>
          <w:sz w:val="22"/>
          <w:szCs w:val="22"/>
          <w:lang w:eastAsia="en-US"/>
        </w:rPr>
        <w:t xml:space="preserve"> budynku</w:t>
      </w:r>
      <w:r w:rsidRPr="00B07A11">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 xml:space="preserve">na potrzeby wyprowadzenia instalacji odprowadzenia </w:t>
      </w:r>
      <w:r w:rsidRPr="00B07A11">
        <w:rPr>
          <w:rFonts w:asciiTheme="minorHAnsi" w:eastAsia="Calibri" w:hAnsiTheme="minorHAnsi" w:cstheme="minorHAnsi"/>
          <w:sz w:val="22"/>
          <w:szCs w:val="22"/>
          <w:lang w:eastAsia="en-US"/>
        </w:rPr>
        <w:t>skroplin poza budynek</w:t>
      </w:r>
      <w:r>
        <w:rPr>
          <w:rFonts w:asciiTheme="minorHAnsi" w:eastAsia="Calibri" w:hAnsiTheme="minorHAnsi" w:cstheme="minorHAnsi"/>
          <w:sz w:val="22"/>
          <w:szCs w:val="22"/>
          <w:lang w:eastAsia="en-US"/>
        </w:rPr>
        <w:t xml:space="preserve"> wraz z</w:t>
      </w:r>
      <w:r w:rsidR="006075EB">
        <w:rPr>
          <w:rFonts w:asciiTheme="minorHAnsi" w:eastAsia="Calibri" w:hAnsiTheme="minorHAnsi" w:cstheme="minorHAnsi"/>
          <w:sz w:val="22"/>
          <w:szCs w:val="22"/>
          <w:lang w:eastAsia="en-US"/>
        </w:rPr>
        <w:t>e szczelnym</w:t>
      </w:r>
      <w:r>
        <w:rPr>
          <w:rFonts w:asciiTheme="minorHAnsi" w:eastAsia="Calibri" w:hAnsiTheme="minorHAnsi" w:cstheme="minorHAnsi"/>
          <w:sz w:val="22"/>
          <w:szCs w:val="22"/>
          <w:lang w:eastAsia="en-US"/>
        </w:rPr>
        <w:t xml:space="preserve"> połączeniem </w:t>
      </w:r>
      <w:r w:rsidRPr="00B07A11">
        <w:rPr>
          <w:rFonts w:asciiTheme="minorHAnsi" w:eastAsia="Calibri" w:hAnsiTheme="minorHAnsi" w:cstheme="minorHAnsi"/>
          <w:sz w:val="22"/>
          <w:szCs w:val="22"/>
          <w:lang w:eastAsia="en-US"/>
        </w:rPr>
        <w:t>rurek instalacji odprowadzania skroplin.</w:t>
      </w:r>
    </w:p>
    <w:p w14:paraId="1079D595" w14:textId="77777777" w:rsidR="00F56BB4" w:rsidRDefault="00F56BB4" w:rsidP="00E87974">
      <w:pPr>
        <w:spacing w:line="276" w:lineRule="auto"/>
        <w:rPr>
          <w:rFonts w:asciiTheme="minorHAnsi" w:eastAsia="Calibri" w:hAnsiTheme="minorHAnsi" w:cstheme="minorHAnsi"/>
          <w:sz w:val="22"/>
          <w:szCs w:val="22"/>
          <w:lang w:eastAsia="en-US"/>
        </w:rPr>
      </w:pPr>
    </w:p>
    <w:p w14:paraId="3BD6F4F0" w14:textId="0CD8CAC6" w:rsidR="007247BD" w:rsidRPr="007247BD" w:rsidRDefault="007247BD" w:rsidP="007247BD">
      <w:pPr>
        <w:spacing w:line="276" w:lineRule="auto"/>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W budynku przy ul. </w:t>
      </w:r>
      <w:r>
        <w:rPr>
          <w:rFonts w:asciiTheme="minorHAnsi" w:eastAsia="Calibri" w:hAnsiTheme="minorHAnsi" w:cstheme="minorHAnsi"/>
          <w:sz w:val="22"/>
          <w:szCs w:val="22"/>
          <w:lang w:eastAsia="en-US"/>
        </w:rPr>
        <w:t xml:space="preserve">Modlińskiej 197 </w:t>
      </w:r>
      <w:r>
        <w:rPr>
          <w:rFonts w:asciiTheme="minorHAnsi" w:eastAsia="Calibri" w:hAnsiTheme="minorHAnsi" w:cstheme="minorHAnsi"/>
          <w:sz w:val="22"/>
          <w:szCs w:val="22"/>
          <w:lang w:eastAsia="en-US"/>
        </w:rPr>
        <w:t xml:space="preserve">w pokoju </w:t>
      </w:r>
      <w:r>
        <w:rPr>
          <w:rFonts w:asciiTheme="minorHAnsi" w:eastAsia="Calibri" w:hAnsiTheme="minorHAnsi" w:cstheme="minorHAnsi"/>
          <w:sz w:val="22"/>
          <w:szCs w:val="22"/>
          <w:lang w:eastAsia="en-US"/>
        </w:rPr>
        <w:t xml:space="preserve">233 </w:t>
      </w:r>
      <w:r>
        <w:rPr>
          <w:rFonts w:asciiTheme="minorHAnsi" w:eastAsia="Calibri" w:hAnsiTheme="minorHAnsi" w:cstheme="minorHAnsi"/>
          <w:sz w:val="22"/>
          <w:szCs w:val="22"/>
          <w:lang w:eastAsia="en-US"/>
        </w:rPr>
        <w:t>w</w:t>
      </w:r>
      <w:r w:rsidRPr="00B07A11">
        <w:rPr>
          <w:rFonts w:asciiTheme="minorHAnsi" w:eastAsia="Calibri" w:hAnsiTheme="minorHAnsi" w:cstheme="minorHAnsi"/>
          <w:sz w:val="22"/>
          <w:szCs w:val="22"/>
          <w:lang w:eastAsia="en-US"/>
        </w:rPr>
        <w:t xml:space="preserve"> ramach wiosennej konserwacji klimatyzatorów należy </w:t>
      </w:r>
      <w:r>
        <w:rPr>
          <w:rFonts w:asciiTheme="minorHAnsi" w:eastAsia="Calibri" w:hAnsiTheme="minorHAnsi" w:cstheme="minorHAnsi"/>
          <w:sz w:val="22"/>
          <w:szCs w:val="22"/>
          <w:lang w:eastAsia="en-US"/>
        </w:rPr>
        <w:t xml:space="preserve">dodatkowo </w:t>
      </w:r>
      <w:r w:rsidRPr="00B07A11">
        <w:rPr>
          <w:rFonts w:asciiTheme="minorHAnsi" w:eastAsia="Calibri" w:hAnsiTheme="minorHAnsi" w:cstheme="minorHAnsi"/>
          <w:sz w:val="22"/>
          <w:szCs w:val="22"/>
          <w:lang w:eastAsia="en-US"/>
        </w:rPr>
        <w:t>wykonać</w:t>
      </w:r>
      <w:r>
        <w:rPr>
          <w:rFonts w:asciiTheme="minorHAnsi" w:eastAsia="Calibri" w:hAnsiTheme="minorHAnsi" w:cstheme="minorHAnsi"/>
          <w:sz w:val="22"/>
          <w:szCs w:val="22"/>
          <w:lang w:eastAsia="en-US"/>
        </w:rPr>
        <w:t xml:space="preserve"> wymianę uszkodzonego klimatyzatora na nowy typu </w:t>
      </w:r>
      <w:proofErr w:type="spellStart"/>
      <w:r>
        <w:rPr>
          <w:rFonts w:asciiTheme="minorHAnsi" w:eastAsia="Calibri" w:hAnsiTheme="minorHAnsi" w:cstheme="minorHAnsi"/>
          <w:sz w:val="22"/>
          <w:szCs w:val="22"/>
          <w:lang w:eastAsia="en-US"/>
        </w:rPr>
        <w:t>split</w:t>
      </w:r>
      <w:proofErr w:type="spellEnd"/>
      <w:r>
        <w:rPr>
          <w:rFonts w:asciiTheme="minorHAnsi" w:eastAsia="Calibri" w:hAnsiTheme="minorHAnsi" w:cstheme="minorHAnsi"/>
          <w:sz w:val="22"/>
          <w:szCs w:val="22"/>
          <w:lang w:eastAsia="en-US"/>
        </w:rPr>
        <w:t xml:space="preserve"> </w:t>
      </w:r>
      <w:r w:rsidRPr="007247BD">
        <w:rPr>
          <w:rFonts w:asciiTheme="minorHAnsi" w:eastAsia="Calibri" w:hAnsiTheme="minorHAnsi" w:cstheme="minorHAnsi"/>
          <w:sz w:val="22"/>
          <w:szCs w:val="22"/>
          <w:lang w:eastAsia="en-US"/>
        </w:rPr>
        <w:t xml:space="preserve">DAIKIN </w:t>
      </w:r>
      <w:proofErr w:type="spellStart"/>
      <w:r w:rsidRPr="007247BD">
        <w:rPr>
          <w:rFonts w:asciiTheme="minorHAnsi" w:eastAsia="Calibri" w:hAnsiTheme="minorHAnsi" w:cstheme="minorHAnsi"/>
          <w:sz w:val="22"/>
          <w:szCs w:val="22"/>
          <w:lang w:eastAsia="en-US"/>
        </w:rPr>
        <w:t>Sensira</w:t>
      </w:r>
      <w:proofErr w:type="spellEnd"/>
      <w:r w:rsidRPr="007247BD">
        <w:rPr>
          <w:rFonts w:asciiTheme="minorHAnsi" w:eastAsia="Calibri" w:hAnsiTheme="minorHAnsi" w:cstheme="minorHAnsi"/>
          <w:sz w:val="22"/>
          <w:szCs w:val="22"/>
          <w:lang w:eastAsia="en-US"/>
        </w:rPr>
        <w:t xml:space="preserve"> 3,5kW FTXF35F+RXF35F</w:t>
      </w:r>
      <w:r>
        <w:rPr>
          <w:rFonts w:asciiTheme="minorHAnsi" w:eastAsia="Calibri" w:hAnsiTheme="minorHAnsi" w:cstheme="minorHAnsi"/>
          <w:sz w:val="22"/>
          <w:szCs w:val="22"/>
          <w:lang w:eastAsia="en-US"/>
        </w:rPr>
        <w:t>.</w:t>
      </w:r>
    </w:p>
    <w:p w14:paraId="65962CEE" w14:textId="407F7481" w:rsidR="007247BD" w:rsidRDefault="007247BD" w:rsidP="00E87974">
      <w:pPr>
        <w:spacing w:line="276" w:lineRule="auto"/>
        <w:rPr>
          <w:rFonts w:asciiTheme="minorHAnsi" w:eastAsia="Calibri" w:hAnsiTheme="minorHAnsi" w:cstheme="minorHAnsi"/>
          <w:sz w:val="22"/>
          <w:szCs w:val="22"/>
          <w:lang w:eastAsia="en-US"/>
        </w:rPr>
      </w:pPr>
    </w:p>
    <w:p w14:paraId="6EEDCE6F" w14:textId="66F1F2EE" w:rsidR="00E87974" w:rsidRDefault="00E87974" w:rsidP="00E87974">
      <w:pPr>
        <w:spacing w:line="276" w:lineRule="auto"/>
        <w:rPr>
          <w:rFonts w:asciiTheme="minorHAnsi" w:hAnsiTheme="minorHAnsi" w:cstheme="minorHAnsi"/>
          <w:b/>
          <w:sz w:val="22"/>
          <w:szCs w:val="22"/>
        </w:rPr>
      </w:pPr>
      <w:r w:rsidRPr="00E87974">
        <w:rPr>
          <w:rFonts w:asciiTheme="minorHAnsi" w:hAnsiTheme="minorHAnsi" w:cstheme="minorHAnsi"/>
          <w:b/>
          <w:sz w:val="22"/>
          <w:szCs w:val="22"/>
        </w:rPr>
        <w:t xml:space="preserve">3. Wykonawca </w:t>
      </w:r>
      <w:r w:rsidR="00CC487D">
        <w:rPr>
          <w:rFonts w:asciiTheme="minorHAnsi" w:hAnsiTheme="minorHAnsi" w:cstheme="minorHAnsi"/>
          <w:b/>
          <w:sz w:val="22"/>
          <w:szCs w:val="22"/>
        </w:rPr>
        <w:t xml:space="preserve">przedstawi </w:t>
      </w:r>
      <w:r w:rsidR="00FD735F">
        <w:rPr>
          <w:rFonts w:asciiTheme="minorHAnsi" w:hAnsiTheme="minorHAnsi" w:cstheme="minorHAnsi"/>
          <w:b/>
          <w:sz w:val="22"/>
          <w:szCs w:val="22"/>
        </w:rPr>
        <w:t>Zamawiającemu</w:t>
      </w:r>
      <w:r w:rsidRPr="00E87974">
        <w:rPr>
          <w:rFonts w:asciiTheme="minorHAnsi" w:hAnsiTheme="minorHAnsi" w:cstheme="minorHAnsi"/>
          <w:b/>
          <w:sz w:val="22"/>
          <w:szCs w:val="22"/>
        </w:rPr>
        <w:t xml:space="preserve"> następujące dokumenty i uprawnienia </w:t>
      </w:r>
    </w:p>
    <w:p w14:paraId="1A7FE2FE" w14:textId="05D0FEC3" w:rsidR="00444D78" w:rsidRPr="00444D78" w:rsidRDefault="00444D78" w:rsidP="00444D78">
      <w:pPr>
        <w:spacing w:line="276" w:lineRule="auto"/>
        <w:rPr>
          <w:rFonts w:asciiTheme="minorHAnsi" w:hAnsiTheme="minorHAnsi" w:cstheme="minorHAnsi"/>
          <w:bCs/>
          <w:sz w:val="22"/>
          <w:szCs w:val="22"/>
        </w:rPr>
      </w:pPr>
      <w:r>
        <w:rPr>
          <w:rFonts w:asciiTheme="minorHAnsi" w:hAnsiTheme="minorHAnsi" w:cstheme="minorHAnsi"/>
          <w:bCs/>
          <w:sz w:val="22"/>
          <w:szCs w:val="22"/>
        </w:rPr>
        <w:t>a)</w:t>
      </w:r>
      <w:r w:rsidR="00E87974" w:rsidRPr="00E87974">
        <w:rPr>
          <w:rFonts w:asciiTheme="minorHAnsi" w:hAnsiTheme="minorHAnsi" w:cstheme="minorHAnsi"/>
          <w:bCs/>
          <w:sz w:val="22"/>
          <w:szCs w:val="22"/>
        </w:rPr>
        <w:t xml:space="preserve"> </w:t>
      </w:r>
      <w:r>
        <w:rPr>
          <w:rFonts w:asciiTheme="minorHAnsi" w:hAnsiTheme="minorHAnsi" w:cstheme="minorHAnsi"/>
          <w:bCs/>
          <w:sz w:val="22"/>
          <w:szCs w:val="22"/>
        </w:rPr>
        <w:t xml:space="preserve">Certyfikat dla przedsiębiorców wydany przez Urząd Dozoru Technicznego </w:t>
      </w:r>
      <w:r w:rsidRPr="00444D78">
        <w:rPr>
          <w:rFonts w:asciiTheme="minorHAnsi" w:hAnsiTheme="minorHAnsi" w:cstheme="minorHAnsi"/>
          <w:bCs/>
          <w:sz w:val="22"/>
          <w:szCs w:val="22"/>
        </w:rPr>
        <w:t>zgodnie z wymaganiami ustawy z dnia 15 maja 2015r. o substancjach zubożających warstwę ozonową oraz o niektórych fluorowanych gazach cieplarnianych</w:t>
      </w:r>
      <w:r>
        <w:rPr>
          <w:rFonts w:asciiTheme="minorHAnsi" w:hAnsiTheme="minorHAnsi" w:cstheme="minorHAnsi"/>
          <w:bCs/>
          <w:sz w:val="22"/>
          <w:szCs w:val="22"/>
        </w:rPr>
        <w:t>.</w:t>
      </w:r>
    </w:p>
    <w:p w14:paraId="3733EAF0" w14:textId="77777777" w:rsidR="00444D78" w:rsidRPr="00444D78" w:rsidRDefault="00444D78" w:rsidP="00444D78">
      <w:pPr>
        <w:spacing w:line="276" w:lineRule="auto"/>
        <w:rPr>
          <w:rFonts w:asciiTheme="minorHAnsi" w:hAnsiTheme="minorHAnsi" w:cstheme="minorHAnsi"/>
          <w:bCs/>
          <w:sz w:val="22"/>
          <w:szCs w:val="22"/>
        </w:rPr>
      </w:pPr>
    </w:p>
    <w:p w14:paraId="4DC63781" w14:textId="7EA5F936" w:rsidR="00E87974" w:rsidRDefault="00444D78" w:rsidP="00B56E20">
      <w:pPr>
        <w:spacing w:line="276" w:lineRule="auto"/>
        <w:rPr>
          <w:rFonts w:asciiTheme="minorHAnsi" w:hAnsiTheme="minorHAnsi" w:cstheme="minorHAnsi"/>
          <w:bCs/>
          <w:sz w:val="22"/>
          <w:szCs w:val="22"/>
        </w:rPr>
      </w:pPr>
      <w:r w:rsidRPr="00444D78">
        <w:rPr>
          <w:rFonts w:asciiTheme="minorHAnsi" w:hAnsiTheme="minorHAnsi" w:cstheme="minorHAnsi"/>
          <w:bCs/>
          <w:sz w:val="22"/>
          <w:szCs w:val="22"/>
        </w:rPr>
        <w:t>Certyfikat dla przedsiębiorców, zgodnie z art. 29 ustawy powinien posiadać przedsiębiorca prowadzący działalność i wykonujący czynności dla osób trzecich polegające na instalacji, konserwacji lub serwisowaniu, naprawie lub likwidacji</w:t>
      </w:r>
      <w:r>
        <w:rPr>
          <w:rFonts w:asciiTheme="minorHAnsi" w:hAnsiTheme="minorHAnsi" w:cstheme="minorHAnsi"/>
          <w:bCs/>
          <w:sz w:val="22"/>
          <w:szCs w:val="22"/>
        </w:rPr>
        <w:t xml:space="preserve"> s</w:t>
      </w:r>
      <w:r w:rsidRPr="00444D78">
        <w:rPr>
          <w:rFonts w:asciiTheme="minorHAnsi" w:hAnsiTheme="minorHAnsi" w:cstheme="minorHAnsi"/>
          <w:bCs/>
          <w:sz w:val="22"/>
          <w:szCs w:val="22"/>
        </w:rPr>
        <w:t>tacjonarnych urządzeń chłodniczych, klimatyzacyjnych i</w:t>
      </w:r>
      <w:r>
        <w:rPr>
          <w:rFonts w:asciiTheme="minorHAnsi" w:hAnsiTheme="minorHAnsi" w:cstheme="minorHAnsi"/>
          <w:bCs/>
          <w:sz w:val="22"/>
          <w:szCs w:val="22"/>
        </w:rPr>
        <w:t> </w:t>
      </w:r>
      <w:r w:rsidRPr="00444D78">
        <w:rPr>
          <w:rFonts w:asciiTheme="minorHAnsi" w:hAnsiTheme="minorHAnsi" w:cstheme="minorHAnsi"/>
          <w:bCs/>
          <w:sz w:val="22"/>
          <w:szCs w:val="22"/>
        </w:rPr>
        <w:t>pomp ciepła, zawierających fluorowane gazy cieplarniane</w:t>
      </w:r>
      <w:r w:rsidR="00B56E20">
        <w:rPr>
          <w:rFonts w:asciiTheme="minorHAnsi" w:hAnsiTheme="minorHAnsi" w:cstheme="minorHAnsi"/>
          <w:bCs/>
          <w:sz w:val="22"/>
          <w:szCs w:val="22"/>
        </w:rPr>
        <w:t>.</w:t>
      </w:r>
    </w:p>
    <w:p w14:paraId="5003ED0A" w14:textId="77777777" w:rsidR="00B56E20" w:rsidRDefault="00B56E20" w:rsidP="00B56E20">
      <w:pPr>
        <w:spacing w:line="276" w:lineRule="auto"/>
        <w:rPr>
          <w:rFonts w:asciiTheme="minorHAnsi" w:hAnsiTheme="minorHAnsi" w:cstheme="minorHAnsi"/>
          <w:bCs/>
          <w:sz w:val="22"/>
          <w:szCs w:val="22"/>
        </w:rPr>
      </w:pPr>
    </w:p>
    <w:p w14:paraId="4DB6E9CC" w14:textId="01D4A502" w:rsidR="00B56E20" w:rsidRDefault="00B56E20" w:rsidP="00B56E20">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b) Certyfikat dla personelu realizującego czynności konserwacyjne w ramach niniejszej umowy wydany przez Urząd Dozoru Technicznego </w:t>
      </w:r>
      <w:r w:rsidRPr="00444D78">
        <w:rPr>
          <w:rFonts w:asciiTheme="minorHAnsi" w:hAnsiTheme="minorHAnsi" w:cstheme="minorHAnsi"/>
          <w:bCs/>
          <w:sz w:val="22"/>
          <w:szCs w:val="22"/>
        </w:rPr>
        <w:t>zgodnie z wymaganiami ustawy z dnia 15 maja 2015</w:t>
      </w:r>
      <w:r w:rsidR="00B12E75">
        <w:rPr>
          <w:rFonts w:asciiTheme="minorHAnsi" w:hAnsiTheme="minorHAnsi" w:cstheme="minorHAnsi"/>
          <w:bCs/>
          <w:sz w:val="22"/>
          <w:szCs w:val="22"/>
        </w:rPr>
        <w:t xml:space="preserve"> </w:t>
      </w:r>
      <w:r w:rsidRPr="00444D78">
        <w:rPr>
          <w:rFonts w:asciiTheme="minorHAnsi" w:hAnsiTheme="minorHAnsi" w:cstheme="minorHAnsi"/>
          <w:bCs/>
          <w:sz w:val="22"/>
          <w:szCs w:val="22"/>
        </w:rPr>
        <w:t>r. o</w:t>
      </w:r>
      <w:r>
        <w:rPr>
          <w:rFonts w:asciiTheme="minorHAnsi" w:hAnsiTheme="minorHAnsi" w:cstheme="minorHAnsi"/>
          <w:bCs/>
          <w:sz w:val="22"/>
          <w:szCs w:val="22"/>
        </w:rPr>
        <w:t> </w:t>
      </w:r>
      <w:r w:rsidRPr="00444D78">
        <w:rPr>
          <w:rFonts w:asciiTheme="minorHAnsi" w:hAnsiTheme="minorHAnsi" w:cstheme="minorHAnsi"/>
          <w:bCs/>
          <w:sz w:val="22"/>
          <w:szCs w:val="22"/>
        </w:rPr>
        <w:t>substancjach zubożających warstwę ozonową oraz o niektórych fluorowanych gazach cieplarnianych</w:t>
      </w:r>
      <w:r>
        <w:rPr>
          <w:rFonts w:asciiTheme="minorHAnsi" w:hAnsiTheme="minorHAnsi" w:cstheme="minorHAnsi"/>
          <w:bCs/>
          <w:sz w:val="22"/>
          <w:szCs w:val="22"/>
        </w:rPr>
        <w:t>.</w:t>
      </w:r>
    </w:p>
    <w:p w14:paraId="745B234A" w14:textId="77777777" w:rsidR="00B56E20" w:rsidRDefault="00B56E20" w:rsidP="00B56E20">
      <w:pPr>
        <w:spacing w:line="276" w:lineRule="auto"/>
        <w:rPr>
          <w:rFonts w:asciiTheme="minorHAnsi" w:hAnsiTheme="minorHAnsi" w:cstheme="minorHAnsi"/>
          <w:bCs/>
          <w:sz w:val="22"/>
          <w:szCs w:val="22"/>
        </w:rPr>
      </w:pPr>
    </w:p>
    <w:p w14:paraId="4815CE5D" w14:textId="12012FEF" w:rsidR="00B56E20" w:rsidRPr="00444D78" w:rsidRDefault="00B56E20" w:rsidP="00B56E20">
      <w:pPr>
        <w:spacing w:line="276" w:lineRule="auto"/>
        <w:rPr>
          <w:rFonts w:asciiTheme="minorHAnsi" w:hAnsiTheme="minorHAnsi" w:cstheme="minorHAnsi"/>
          <w:bCs/>
          <w:sz w:val="22"/>
          <w:szCs w:val="22"/>
        </w:rPr>
      </w:pPr>
      <w:r>
        <w:rPr>
          <w:rFonts w:asciiTheme="minorHAnsi" w:hAnsiTheme="minorHAnsi" w:cstheme="minorHAnsi"/>
          <w:bCs/>
          <w:sz w:val="22"/>
          <w:szCs w:val="22"/>
        </w:rPr>
        <w:t>c) Ś</w:t>
      </w:r>
      <w:r w:rsidRPr="00B56E20">
        <w:rPr>
          <w:rFonts w:asciiTheme="minorHAnsi" w:hAnsiTheme="minorHAnsi" w:cstheme="minorHAnsi"/>
          <w:bCs/>
          <w:sz w:val="22"/>
          <w:szCs w:val="22"/>
        </w:rPr>
        <w:t>wiadectwo kwalifikacyjne</w:t>
      </w:r>
      <w:r>
        <w:rPr>
          <w:rFonts w:asciiTheme="minorHAnsi" w:hAnsiTheme="minorHAnsi" w:cstheme="minorHAnsi"/>
          <w:bCs/>
          <w:sz w:val="22"/>
          <w:szCs w:val="22"/>
        </w:rPr>
        <w:t xml:space="preserve"> (Eksploatacja)</w:t>
      </w:r>
      <w:r w:rsidRPr="00B56E20">
        <w:rPr>
          <w:rFonts w:asciiTheme="minorHAnsi" w:hAnsiTheme="minorHAnsi" w:cstheme="minorHAnsi"/>
          <w:bCs/>
          <w:sz w:val="22"/>
          <w:szCs w:val="22"/>
        </w:rPr>
        <w:t xml:space="preserve"> wymagane do pracy przy obsłudze, konserwacji, naprawie, montażu lub demontażu sieci, instalacji i urządzeń energetycznych</w:t>
      </w:r>
      <w:r>
        <w:rPr>
          <w:rFonts w:asciiTheme="minorHAnsi" w:hAnsiTheme="minorHAnsi" w:cstheme="minorHAnsi"/>
          <w:bCs/>
          <w:sz w:val="22"/>
          <w:szCs w:val="22"/>
        </w:rPr>
        <w:t xml:space="preserve"> – dla osób, które będą realizować czynności konserwacyjne w ramach niniejszej umowy.</w:t>
      </w:r>
    </w:p>
    <w:p w14:paraId="1ACA9274" w14:textId="7D341A29" w:rsidR="00B56E20" w:rsidRPr="00E87974" w:rsidRDefault="00B56E20" w:rsidP="00B56E20">
      <w:pPr>
        <w:spacing w:line="276" w:lineRule="auto"/>
        <w:rPr>
          <w:rFonts w:asciiTheme="minorHAnsi" w:hAnsiTheme="minorHAnsi" w:cstheme="minorHAnsi"/>
          <w:bCs/>
          <w:sz w:val="22"/>
          <w:szCs w:val="22"/>
        </w:rPr>
      </w:pPr>
    </w:p>
    <w:p w14:paraId="60D72168" w14:textId="77777777" w:rsidR="00FD116D" w:rsidRPr="00B07A11" w:rsidRDefault="00FD116D" w:rsidP="00B07A11">
      <w:pPr>
        <w:spacing w:line="276" w:lineRule="auto"/>
        <w:jc w:val="right"/>
        <w:rPr>
          <w:rFonts w:asciiTheme="minorHAnsi" w:hAnsiTheme="minorHAnsi" w:cstheme="minorHAnsi"/>
          <w:bCs/>
          <w:sz w:val="22"/>
          <w:szCs w:val="22"/>
        </w:rPr>
      </w:pPr>
    </w:p>
    <w:p w14:paraId="5A46BDCC" w14:textId="77777777" w:rsidR="00A710E7" w:rsidRPr="00B07A11" w:rsidRDefault="00A710E7" w:rsidP="00B07A11">
      <w:pPr>
        <w:spacing w:line="276" w:lineRule="auto"/>
        <w:rPr>
          <w:rFonts w:asciiTheme="minorHAnsi" w:hAnsiTheme="minorHAnsi" w:cstheme="minorHAnsi"/>
          <w:bCs/>
          <w:sz w:val="22"/>
          <w:szCs w:val="22"/>
        </w:rPr>
      </w:pPr>
    </w:p>
    <w:p w14:paraId="08EF8B55" w14:textId="77777777" w:rsidR="00A710E7" w:rsidRPr="00B07A11" w:rsidRDefault="00A710E7" w:rsidP="00B07A11">
      <w:pPr>
        <w:spacing w:line="276" w:lineRule="auto"/>
        <w:rPr>
          <w:rFonts w:asciiTheme="minorHAnsi" w:hAnsiTheme="minorHAnsi" w:cstheme="minorHAnsi"/>
          <w:bCs/>
          <w:sz w:val="22"/>
          <w:szCs w:val="22"/>
        </w:rPr>
      </w:pPr>
    </w:p>
    <w:p w14:paraId="4F34EA81" w14:textId="77777777" w:rsidR="00A710E7" w:rsidRPr="00B07A11" w:rsidRDefault="00A710E7" w:rsidP="00B07A11">
      <w:pPr>
        <w:spacing w:line="276" w:lineRule="auto"/>
        <w:rPr>
          <w:rFonts w:asciiTheme="minorHAnsi" w:hAnsiTheme="minorHAnsi" w:cstheme="minorHAnsi"/>
          <w:bCs/>
          <w:sz w:val="22"/>
          <w:szCs w:val="22"/>
        </w:rPr>
      </w:pPr>
    </w:p>
    <w:p w14:paraId="1250CE35" w14:textId="77777777" w:rsidR="00A710E7" w:rsidRPr="00B07A11" w:rsidRDefault="00A710E7" w:rsidP="00B07A11">
      <w:pPr>
        <w:spacing w:line="276" w:lineRule="auto"/>
        <w:rPr>
          <w:rFonts w:asciiTheme="minorHAnsi" w:hAnsiTheme="minorHAnsi" w:cstheme="minorHAnsi"/>
          <w:bCs/>
          <w:sz w:val="22"/>
          <w:szCs w:val="22"/>
        </w:rPr>
      </w:pPr>
    </w:p>
    <w:p w14:paraId="3CE1711B" w14:textId="77777777" w:rsidR="00A710E7" w:rsidRPr="00B07A11" w:rsidRDefault="00A710E7" w:rsidP="00B07A11">
      <w:pPr>
        <w:spacing w:line="276" w:lineRule="auto"/>
        <w:rPr>
          <w:rFonts w:asciiTheme="minorHAnsi" w:hAnsiTheme="minorHAnsi" w:cstheme="minorHAnsi"/>
          <w:bCs/>
          <w:sz w:val="22"/>
          <w:szCs w:val="22"/>
        </w:rPr>
      </w:pPr>
    </w:p>
    <w:p w14:paraId="445FCCA2" w14:textId="45D7E1BD" w:rsidR="00A97EDC" w:rsidRPr="00B07A11" w:rsidRDefault="00A97EDC" w:rsidP="00B07A11">
      <w:pPr>
        <w:spacing w:line="276" w:lineRule="auto"/>
        <w:jc w:val="right"/>
        <w:rPr>
          <w:rFonts w:asciiTheme="minorHAnsi" w:hAnsiTheme="minorHAnsi" w:cstheme="minorHAnsi"/>
          <w:bCs/>
          <w:sz w:val="22"/>
          <w:szCs w:val="22"/>
        </w:rPr>
      </w:pPr>
      <w:r w:rsidRPr="00B07A11">
        <w:rPr>
          <w:rFonts w:asciiTheme="minorHAnsi" w:hAnsiTheme="minorHAnsi" w:cstheme="minorHAnsi"/>
          <w:bCs/>
          <w:sz w:val="22"/>
          <w:szCs w:val="22"/>
        </w:rPr>
        <w:lastRenderedPageBreak/>
        <w:t xml:space="preserve">Załącznik Nr </w:t>
      </w:r>
      <w:r w:rsidR="000F259D" w:rsidRPr="00B07A11">
        <w:rPr>
          <w:rFonts w:asciiTheme="minorHAnsi" w:hAnsiTheme="minorHAnsi" w:cstheme="minorHAnsi"/>
          <w:bCs/>
          <w:sz w:val="22"/>
          <w:szCs w:val="22"/>
        </w:rPr>
        <w:t>2</w:t>
      </w:r>
      <w:r w:rsidRPr="00B07A11">
        <w:rPr>
          <w:rFonts w:asciiTheme="minorHAnsi" w:hAnsiTheme="minorHAnsi" w:cstheme="minorHAnsi"/>
          <w:bCs/>
          <w:sz w:val="22"/>
          <w:szCs w:val="22"/>
        </w:rPr>
        <w:t xml:space="preserve"> </w:t>
      </w:r>
      <w:r w:rsidR="003F405F">
        <w:rPr>
          <w:rFonts w:asciiTheme="minorHAnsi" w:hAnsiTheme="minorHAnsi" w:cstheme="minorHAnsi"/>
          <w:bCs/>
          <w:sz w:val="22"/>
          <w:szCs w:val="22"/>
        </w:rPr>
        <w:t>do umowy</w:t>
      </w:r>
    </w:p>
    <w:p w14:paraId="0282BA6D" w14:textId="77777777" w:rsidR="00F4552A" w:rsidRPr="00B07A11" w:rsidRDefault="00F4552A" w:rsidP="00B07A11">
      <w:pPr>
        <w:spacing w:line="276" w:lineRule="auto"/>
        <w:jc w:val="right"/>
        <w:rPr>
          <w:rFonts w:asciiTheme="minorHAnsi" w:hAnsiTheme="minorHAnsi" w:cstheme="minorHAnsi"/>
          <w:bCs/>
          <w:sz w:val="22"/>
          <w:szCs w:val="22"/>
        </w:rPr>
      </w:pPr>
    </w:p>
    <w:p w14:paraId="6C369753" w14:textId="77777777" w:rsidR="00F4552A" w:rsidRPr="00B07A11" w:rsidRDefault="00F4552A" w:rsidP="00B07A11">
      <w:pPr>
        <w:spacing w:line="276" w:lineRule="auto"/>
        <w:jc w:val="right"/>
        <w:rPr>
          <w:rFonts w:asciiTheme="minorHAnsi" w:hAnsiTheme="minorHAnsi" w:cstheme="minorHAnsi"/>
          <w:bCs/>
          <w:sz w:val="22"/>
          <w:szCs w:val="22"/>
        </w:rPr>
      </w:pPr>
    </w:p>
    <w:p w14:paraId="0558400C" w14:textId="77777777" w:rsidR="00F4552A" w:rsidRPr="00B07A11" w:rsidRDefault="00F4552A" w:rsidP="00B07A11">
      <w:pPr>
        <w:spacing w:line="276" w:lineRule="auto"/>
        <w:jc w:val="center"/>
        <w:rPr>
          <w:rFonts w:asciiTheme="minorHAnsi" w:hAnsiTheme="minorHAnsi" w:cstheme="minorHAnsi"/>
          <w:b/>
          <w:sz w:val="22"/>
          <w:szCs w:val="22"/>
        </w:rPr>
      </w:pPr>
      <w:r w:rsidRPr="00B07A11">
        <w:rPr>
          <w:rFonts w:asciiTheme="minorHAnsi" w:hAnsiTheme="minorHAnsi" w:cstheme="minorHAnsi"/>
          <w:b/>
          <w:sz w:val="22"/>
          <w:szCs w:val="22"/>
        </w:rPr>
        <w:t xml:space="preserve">Klauzula informacja o obowiązywaniu Procedury zgłoszeń wewnętrznych </w:t>
      </w:r>
    </w:p>
    <w:p w14:paraId="259DBE57" w14:textId="77777777" w:rsidR="00F4552A" w:rsidRPr="00B07A11" w:rsidRDefault="00F4552A" w:rsidP="00B07A11">
      <w:pPr>
        <w:spacing w:line="276" w:lineRule="auto"/>
        <w:jc w:val="both"/>
        <w:rPr>
          <w:rFonts w:asciiTheme="minorHAnsi" w:hAnsiTheme="minorHAnsi" w:cstheme="minorHAnsi"/>
          <w:sz w:val="22"/>
          <w:szCs w:val="22"/>
        </w:rPr>
      </w:pPr>
    </w:p>
    <w:p w14:paraId="2F9BC900" w14:textId="7F8DDA29" w:rsidR="00F4552A" w:rsidRPr="00B07A11" w:rsidRDefault="00F4552A" w:rsidP="00B07A11">
      <w:pPr>
        <w:spacing w:line="276" w:lineRule="auto"/>
        <w:rPr>
          <w:rFonts w:asciiTheme="minorHAnsi" w:hAnsiTheme="minorHAnsi" w:cstheme="minorHAnsi"/>
          <w:sz w:val="22"/>
          <w:szCs w:val="22"/>
        </w:rPr>
      </w:pPr>
      <w:r w:rsidRPr="00B07A11">
        <w:rPr>
          <w:rFonts w:asciiTheme="minorHAnsi" w:hAnsiTheme="minorHAnsi" w:cstheme="minorHAnsi"/>
          <w:sz w:val="22"/>
          <w:szCs w:val="22"/>
        </w:rPr>
        <w:t>Informujemy, że na podstawie art. 24 ust. 1 ustawy z dnia 14 czerwca 2024 r. o ochronie sygnalistów (Dz. U. z 2024 r. poz. 928) w Urzędzie m.st. Warszawy obowiązuje Procedura zgłoszeń wewnętrznych wprowadzona zarządzeniem nr 1542/2024 Prezydenta m.st. Warszawy z 13 września 2024 r. w</w:t>
      </w:r>
      <w:r w:rsidR="00A710E7" w:rsidRPr="00B07A11">
        <w:rPr>
          <w:rFonts w:asciiTheme="minorHAnsi" w:hAnsiTheme="minorHAnsi" w:cstheme="minorHAnsi"/>
          <w:sz w:val="22"/>
          <w:szCs w:val="22"/>
        </w:rPr>
        <w:t> </w:t>
      </w:r>
      <w:r w:rsidRPr="00B07A11">
        <w:rPr>
          <w:rFonts w:asciiTheme="minorHAnsi" w:hAnsiTheme="minorHAnsi" w:cstheme="minorHAnsi"/>
          <w:sz w:val="22"/>
          <w:szCs w:val="22"/>
        </w:rPr>
        <w:t>sprawie wprowadzenia Procedury zgłoszeń wewnętrznych w Urzędzie m.st. Warszawy.</w:t>
      </w:r>
    </w:p>
    <w:p w14:paraId="067AE416" w14:textId="3ABC6DC1" w:rsidR="00F4552A" w:rsidRPr="00B07A11" w:rsidRDefault="00F4552A" w:rsidP="00B07A11">
      <w:pPr>
        <w:spacing w:line="276" w:lineRule="auto"/>
        <w:rPr>
          <w:rFonts w:asciiTheme="minorHAnsi" w:hAnsiTheme="minorHAnsi" w:cstheme="minorHAnsi"/>
          <w:sz w:val="22"/>
          <w:szCs w:val="22"/>
        </w:rPr>
      </w:pPr>
      <w:r w:rsidRPr="00B07A11">
        <w:rPr>
          <w:rFonts w:asciiTheme="minorHAnsi" w:hAnsiTheme="minorHAnsi" w:cstheme="minorHAnsi"/>
          <w:sz w:val="22"/>
          <w:szCs w:val="22"/>
        </w:rPr>
        <w:t xml:space="preserve">W związku z Procedurą, mają Państwo prawo zgłoszenia naruszenia prawa polegającego </w:t>
      </w:r>
      <w:r w:rsidRPr="00B07A11">
        <w:rPr>
          <w:rFonts w:asciiTheme="minorHAnsi" w:hAnsiTheme="minorHAnsi" w:cstheme="minorHAnsi"/>
          <w:sz w:val="22"/>
          <w:szCs w:val="22"/>
        </w:rPr>
        <w:br/>
        <w:t>na działaniu lub zaniechaniu niezgodnym z prawem lub mającym na celu obejście prawa, we wszystkich dziedzinach wskazanych w art. 3 ust. 1 ustawy:</w:t>
      </w:r>
    </w:p>
    <w:p w14:paraId="338CE6BA" w14:textId="0FA8B992" w:rsidR="00F4552A" w:rsidRPr="00B07A11" w:rsidRDefault="00F4552A" w:rsidP="00B07A11">
      <w:pPr>
        <w:spacing w:line="276" w:lineRule="auto"/>
        <w:rPr>
          <w:rFonts w:asciiTheme="minorHAnsi" w:hAnsiTheme="minorHAnsi" w:cstheme="minorHAnsi"/>
          <w:sz w:val="22"/>
          <w:szCs w:val="22"/>
        </w:rPr>
      </w:pPr>
      <w:r w:rsidRPr="00B07A11">
        <w:rPr>
          <w:rFonts w:asciiTheme="minorHAnsi" w:hAnsiTheme="minorHAnsi" w:cstheme="minorHAnsi"/>
          <w:sz w:val="22"/>
          <w:szCs w:val="22"/>
        </w:rPr>
        <w:t xml:space="preserve">Zgłoszeń można dokonywać za pomocą następujących środków komunikacji: </w:t>
      </w:r>
    </w:p>
    <w:p w14:paraId="3F7C3307" w14:textId="28ECB635" w:rsidR="00F4552A" w:rsidRPr="00B07A11" w:rsidRDefault="00F4552A" w:rsidP="00B07A11">
      <w:pPr>
        <w:pStyle w:val="Akapitzlist"/>
        <w:numPr>
          <w:ilvl w:val="0"/>
          <w:numId w:val="7"/>
        </w:numPr>
        <w:spacing w:after="160"/>
        <w:rPr>
          <w:rStyle w:val="Hipercze"/>
          <w:rFonts w:asciiTheme="minorHAnsi" w:hAnsiTheme="minorHAnsi" w:cstheme="minorHAnsi"/>
        </w:rPr>
      </w:pPr>
      <w:r w:rsidRPr="00B07A11">
        <w:rPr>
          <w:rFonts w:asciiTheme="minorHAnsi" w:hAnsiTheme="minorHAnsi" w:cstheme="minorHAnsi"/>
        </w:rPr>
        <w:t xml:space="preserve">na adres </w:t>
      </w:r>
      <w:hyperlink r:id="rId8" w:history="1">
        <w:r w:rsidRPr="00B07A11">
          <w:rPr>
            <w:rStyle w:val="Hipercze"/>
            <w:rFonts w:asciiTheme="minorHAnsi" w:hAnsiTheme="minorHAnsi" w:cstheme="minorHAnsi"/>
          </w:rPr>
          <w:t>sygnalista@um.warszawa.pl</w:t>
        </w:r>
      </w:hyperlink>
      <w:r w:rsidRPr="00B07A11">
        <w:rPr>
          <w:rStyle w:val="Hipercze"/>
          <w:rFonts w:asciiTheme="minorHAnsi" w:hAnsiTheme="minorHAnsi" w:cstheme="minorHAnsi"/>
        </w:rPr>
        <w:t xml:space="preserve">; </w:t>
      </w:r>
    </w:p>
    <w:p w14:paraId="1ABE7BFF" w14:textId="7B417779" w:rsidR="00F4552A" w:rsidRPr="00B07A11" w:rsidRDefault="00F4552A" w:rsidP="00B07A11">
      <w:pPr>
        <w:pStyle w:val="Akapitzlist"/>
        <w:numPr>
          <w:ilvl w:val="0"/>
          <w:numId w:val="7"/>
        </w:numPr>
        <w:spacing w:after="160"/>
        <w:rPr>
          <w:rFonts w:asciiTheme="minorHAnsi" w:hAnsiTheme="minorHAnsi" w:cstheme="minorHAnsi"/>
        </w:rPr>
      </w:pPr>
      <w:r w:rsidRPr="00B07A11">
        <w:rPr>
          <w:rFonts w:asciiTheme="minorHAnsi" w:hAnsiTheme="minorHAnsi" w:cstheme="minorHAnsi"/>
          <w:bCs/>
        </w:rPr>
        <w:t xml:space="preserve">na </w:t>
      </w:r>
      <w:r w:rsidRPr="00B07A11">
        <w:rPr>
          <w:rFonts w:asciiTheme="minorHAnsi" w:hAnsiTheme="minorHAnsi" w:cstheme="minorHAnsi"/>
        </w:rPr>
        <w:t xml:space="preserve">adres korespondencyjny Urzędu: „Dyrektor Biura Zgodności” z dopiskiem „Do rąk własnych”; </w:t>
      </w:r>
    </w:p>
    <w:p w14:paraId="18A7A10F" w14:textId="5AED8015" w:rsidR="00F4552A" w:rsidRPr="00B07A11" w:rsidRDefault="00F4552A" w:rsidP="00B07A11">
      <w:pPr>
        <w:pStyle w:val="Akapitzlist"/>
        <w:numPr>
          <w:ilvl w:val="0"/>
          <w:numId w:val="7"/>
        </w:numPr>
        <w:spacing w:after="160"/>
        <w:rPr>
          <w:rFonts w:asciiTheme="minorHAnsi" w:hAnsiTheme="minorHAnsi" w:cstheme="minorHAnsi"/>
        </w:rPr>
      </w:pPr>
      <w:r w:rsidRPr="00B07A11">
        <w:rPr>
          <w:rFonts w:asciiTheme="minorHAnsi" w:hAnsiTheme="minorHAnsi" w:cstheme="minorHAnsi"/>
          <w:bCs/>
        </w:rPr>
        <w:t xml:space="preserve">telefonicznie – w </w:t>
      </w:r>
      <w:r w:rsidRPr="00B07A11">
        <w:rPr>
          <w:rFonts w:asciiTheme="minorHAnsi" w:hAnsiTheme="minorHAnsi" w:cstheme="minorHAnsi"/>
        </w:rPr>
        <w:t xml:space="preserve">dni robocze w godzinach 8:00 – 16:00 pod dedykowanym numerem: 725 850 144; </w:t>
      </w:r>
    </w:p>
    <w:p w14:paraId="71DA717F" w14:textId="44F9ED98" w:rsidR="00F4552A" w:rsidRPr="00B07A11" w:rsidRDefault="00F4552A" w:rsidP="00B07A11">
      <w:pPr>
        <w:pStyle w:val="Akapitzlist"/>
        <w:numPr>
          <w:ilvl w:val="0"/>
          <w:numId w:val="7"/>
        </w:numPr>
        <w:spacing w:after="160"/>
        <w:rPr>
          <w:rFonts w:asciiTheme="minorHAnsi" w:hAnsiTheme="minorHAnsi" w:cstheme="minorHAnsi"/>
        </w:rPr>
      </w:pPr>
      <w:r w:rsidRPr="00B07A11">
        <w:rPr>
          <w:rFonts w:asciiTheme="minorHAnsi" w:hAnsiTheme="minorHAnsi" w:cstheme="minorHAnsi"/>
          <w:bCs/>
        </w:rPr>
        <w:t xml:space="preserve">osobiście – na wniosek </w:t>
      </w:r>
      <w:r w:rsidRPr="00B07A11">
        <w:rPr>
          <w:rFonts w:asciiTheme="minorHAnsi" w:hAnsiTheme="minorHAnsi" w:cstheme="minorHAnsi"/>
        </w:rPr>
        <w:t xml:space="preserve">złożony za pośrednictwem wymienionych powyżej kanałów. Spotkanie zorganizowane będzie w terminie 14 dni od dnia otrzymania wniosku. </w:t>
      </w:r>
    </w:p>
    <w:p w14:paraId="6441060D" w14:textId="1E838AF9" w:rsidR="00F4552A" w:rsidRPr="00B07A11" w:rsidRDefault="00F4552A" w:rsidP="00B07A11">
      <w:pPr>
        <w:spacing w:line="276" w:lineRule="auto"/>
        <w:rPr>
          <w:rFonts w:asciiTheme="minorHAnsi" w:hAnsiTheme="minorHAnsi" w:cstheme="minorHAnsi"/>
          <w:sz w:val="22"/>
          <w:szCs w:val="22"/>
        </w:rPr>
      </w:pPr>
      <w:r w:rsidRPr="00B07A11">
        <w:rPr>
          <w:rFonts w:asciiTheme="minorHAnsi" w:hAnsiTheme="minorHAnsi" w:cstheme="minorHAnsi"/>
          <w:sz w:val="22"/>
          <w:szCs w:val="22"/>
        </w:rPr>
        <w:t xml:space="preserve">Informujemy, że Państwa dane osobowe przekazane w związku ze zgłoszeniem </w:t>
      </w:r>
      <w:proofErr w:type="spellStart"/>
      <w:r w:rsidRPr="00B07A11">
        <w:rPr>
          <w:rFonts w:asciiTheme="minorHAnsi" w:hAnsiTheme="minorHAnsi" w:cstheme="minorHAnsi"/>
          <w:sz w:val="22"/>
          <w:szCs w:val="22"/>
        </w:rPr>
        <w:t>sygnalistycznym</w:t>
      </w:r>
      <w:proofErr w:type="spellEnd"/>
      <w:r w:rsidRPr="00B07A11">
        <w:rPr>
          <w:rFonts w:asciiTheme="minorHAnsi" w:hAnsiTheme="minorHAnsi" w:cstheme="minorHAnsi"/>
          <w:sz w:val="22"/>
          <w:szCs w:val="22"/>
        </w:rPr>
        <w:t xml:space="preserve"> nie podlegają ujawnieniu nieupoważnionym osobom, chyba że ujawnienie takie następuje za wyraźną zgodą sygnalisty, bądź ich ujawnienie jest koniecznym i proporcjonalnym obowiązkiem wynikającym z</w:t>
      </w:r>
      <w:r w:rsidR="00A710E7" w:rsidRPr="00B07A11">
        <w:rPr>
          <w:rFonts w:asciiTheme="minorHAnsi" w:hAnsiTheme="minorHAnsi" w:cstheme="minorHAnsi"/>
          <w:sz w:val="22"/>
          <w:szCs w:val="22"/>
        </w:rPr>
        <w:t> </w:t>
      </w:r>
      <w:r w:rsidRPr="00B07A11">
        <w:rPr>
          <w:rFonts w:asciiTheme="minorHAnsi" w:hAnsiTheme="minorHAnsi" w:cstheme="minorHAnsi"/>
          <w:sz w:val="22"/>
          <w:szCs w:val="22"/>
        </w:rPr>
        <w:t xml:space="preserve">przepisów prawa. </w:t>
      </w:r>
    </w:p>
    <w:p w14:paraId="2D9216BC" w14:textId="0BD38276" w:rsidR="00F4552A" w:rsidRPr="00B07A11" w:rsidRDefault="00F4552A" w:rsidP="00B07A11">
      <w:pPr>
        <w:spacing w:line="276" w:lineRule="auto"/>
        <w:rPr>
          <w:rFonts w:asciiTheme="minorHAnsi" w:hAnsiTheme="minorHAnsi" w:cstheme="minorHAnsi"/>
          <w:sz w:val="22"/>
          <w:szCs w:val="22"/>
        </w:rPr>
      </w:pPr>
      <w:r w:rsidRPr="00B07A11">
        <w:rPr>
          <w:rFonts w:asciiTheme="minorHAnsi" w:hAnsiTheme="minorHAnsi" w:cstheme="minorHAnsi"/>
          <w:sz w:val="22"/>
          <w:szCs w:val="22"/>
        </w:rPr>
        <w:t xml:space="preserve">Procedura zgłoszeń wewnętrznych dostępna jest w Biuletynie Informacji Publicznej m.st. Warszawy w zakładce Akty Prawne, Zarządzenia pod nr 1542/2024 </w:t>
      </w:r>
      <w:hyperlink r:id="rId9" w:history="1">
        <w:r w:rsidRPr="00B07A11">
          <w:rPr>
            <w:rStyle w:val="Hipercze"/>
            <w:rFonts w:asciiTheme="minorHAnsi" w:hAnsiTheme="minorHAnsi" w:cstheme="minorHAnsi"/>
            <w:sz w:val="22"/>
            <w:szCs w:val="22"/>
          </w:rPr>
          <w:t>https://nowy.bip.um.warszawa.pl/web/prezydent/-/zarzadzenie-nr-1542/2024-z-2024-09-13</w:t>
        </w:r>
      </w:hyperlink>
    </w:p>
    <w:p w14:paraId="587F075B" w14:textId="2C8D6ADD" w:rsidR="00F4552A" w:rsidRPr="00B07A11" w:rsidRDefault="00F4552A" w:rsidP="00B07A11">
      <w:pPr>
        <w:spacing w:line="276" w:lineRule="auto"/>
        <w:jc w:val="both"/>
        <w:rPr>
          <w:rFonts w:asciiTheme="minorHAnsi" w:hAnsiTheme="minorHAnsi" w:cstheme="minorHAnsi"/>
          <w:sz w:val="22"/>
          <w:szCs w:val="22"/>
        </w:rPr>
      </w:pPr>
    </w:p>
    <w:p w14:paraId="1C4A1ED4" w14:textId="48F73D46" w:rsidR="00F4552A" w:rsidRPr="00B07A11" w:rsidRDefault="00F4552A" w:rsidP="00B07A11">
      <w:pPr>
        <w:pStyle w:val="a10"/>
        <w:spacing w:line="276" w:lineRule="auto"/>
        <w:rPr>
          <w:rFonts w:asciiTheme="minorHAnsi" w:hAnsiTheme="minorHAnsi" w:cstheme="minorHAnsi"/>
          <w:sz w:val="22"/>
          <w:szCs w:val="22"/>
          <w:lang w:val="pl-PL"/>
        </w:rPr>
      </w:pPr>
    </w:p>
    <w:p w14:paraId="7E25AD1D" w14:textId="7C2814CE" w:rsidR="00A710E7" w:rsidRPr="00B07A11" w:rsidRDefault="00A710E7" w:rsidP="00B07A11">
      <w:pPr>
        <w:pStyle w:val="a10"/>
        <w:spacing w:line="276" w:lineRule="auto"/>
        <w:rPr>
          <w:rFonts w:asciiTheme="minorHAnsi" w:hAnsiTheme="minorHAnsi" w:cstheme="minorHAnsi"/>
          <w:sz w:val="22"/>
          <w:szCs w:val="22"/>
          <w:lang w:val="pl-PL"/>
        </w:rPr>
      </w:pPr>
    </w:p>
    <w:p w14:paraId="73FEE3F4" w14:textId="6C1FF24E" w:rsidR="00A710E7" w:rsidRPr="00B07A11" w:rsidRDefault="00A710E7" w:rsidP="00B07A11">
      <w:pPr>
        <w:pStyle w:val="a10"/>
        <w:spacing w:line="276" w:lineRule="auto"/>
        <w:rPr>
          <w:rFonts w:asciiTheme="minorHAnsi" w:hAnsiTheme="minorHAnsi" w:cstheme="minorHAnsi"/>
          <w:sz w:val="22"/>
          <w:szCs w:val="22"/>
          <w:lang w:val="pl-PL"/>
        </w:rPr>
      </w:pPr>
    </w:p>
    <w:p w14:paraId="7542DB6B" w14:textId="2A0EF73E" w:rsidR="00A710E7" w:rsidRPr="00B07A11" w:rsidRDefault="00A710E7" w:rsidP="00B07A11">
      <w:pPr>
        <w:pStyle w:val="a10"/>
        <w:spacing w:line="276" w:lineRule="auto"/>
        <w:rPr>
          <w:rFonts w:asciiTheme="minorHAnsi" w:hAnsiTheme="minorHAnsi" w:cstheme="minorHAnsi"/>
          <w:sz w:val="22"/>
          <w:szCs w:val="22"/>
          <w:lang w:val="pl-PL"/>
        </w:rPr>
      </w:pPr>
    </w:p>
    <w:p w14:paraId="1302A68D" w14:textId="77777777" w:rsidR="00A710E7" w:rsidRPr="00B07A11" w:rsidRDefault="00A710E7" w:rsidP="00B07A11">
      <w:pPr>
        <w:pStyle w:val="a10"/>
        <w:spacing w:line="276" w:lineRule="auto"/>
        <w:rPr>
          <w:rFonts w:asciiTheme="minorHAnsi" w:hAnsiTheme="minorHAnsi" w:cstheme="minorHAnsi"/>
          <w:sz w:val="22"/>
          <w:szCs w:val="22"/>
          <w:lang w:val="pl-PL"/>
        </w:rPr>
      </w:pPr>
    </w:p>
    <w:p w14:paraId="382A1796" w14:textId="4BBF751E" w:rsidR="00A710E7" w:rsidRPr="00B07A11" w:rsidRDefault="00A710E7" w:rsidP="00B07A11">
      <w:pPr>
        <w:pStyle w:val="a10"/>
        <w:spacing w:line="276" w:lineRule="auto"/>
        <w:rPr>
          <w:rFonts w:asciiTheme="minorHAnsi" w:hAnsiTheme="minorHAnsi" w:cstheme="minorHAnsi"/>
          <w:sz w:val="22"/>
          <w:szCs w:val="22"/>
          <w:lang w:val="pl-PL"/>
        </w:rPr>
      </w:pPr>
    </w:p>
    <w:p w14:paraId="0AE3FC40" w14:textId="0ABBD9B0" w:rsidR="00A710E7" w:rsidRDefault="00A710E7" w:rsidP="00B07A11">
      <w:pPr>
        <w:pStyle w:val="a10"/>
        <w:spacing w:line="276" w:lineRule="auto"/>
        <w:rPr>
          <w:rFonts w:asciiTheme="minorHAnsi" w:hAnsiTheme="minorHAnsi" w:cstheme="minorHAnsi"/>
          <w:sz w:val="22"/>
          <w:szCs w:val="22"/>
          <w:lang w:val="pl-PL"/>
        </w:rPr>
      </w:pPr>
    </w:p>
    <w:p w14:paraId="2469C0D8" w14:textId="15E38086" w:rsidR="00B12E75" w:rsidRDefault="00B12E75" w:rsidP="00B07A11">
      <w:pPr>
        <w:pStyle w:val="a10"/>
        <w:spacing w:line="276" w:lineRule="auto"/>
        <w:rPr>
          <w:rFonts w:asciiTheme="minorHAnsi" w:hAnsiTheme="minorHAnsi" w:cstheme="minorHAnsi"/>
          <w:sz w:val="22"/>
          <w:szCs w:val="22"/>
          <w:lang w:val="pl-PL"/>
        </w:rPr>
      </w:pPr>
    </w:p>
    <w:p w14:paraId="76BCA185" w14:textId="77777777" w:rsidR="00B12E75" w:rsidRDefault="00B12E75" w:rsidP="00B07A11">
      <w:pPr>
        <w:pStyle w:val="a10"/>
        <w:spacing w:line="276" w:lineRule="auto"/>
        <w:rPr>
          <w:rFonts w:asciiTheme="minorHAnsi" w:hAnsiTheme="minorHAnsi" w:cstheme="minorHAnsi"/>
          <w:sz w:val="22"/>
          <w:szCs w:val="22"/>
          <w:lang w:val="pl-PL"/>
        </w:rPr>
      </w:pPr>
    </w:p>
    <w:p w14:paraId="71DEE79D" w14:textId="77777777" w:rsidR="00B12E75" w:rsidRDefault="00B12E75" w:rsidP="00B07A11">
      <w:pPr>
        <w:pStyle w:val="a10"/>
        <w:spacing w:line="276" w:lineRule="auto"/>
        <w:rPr>
          <w:rFonts w:asciiTheme="minorHAnsi" w:hAnsiTheme="minorHAnsi" w:cstheme="minorHAnsi"/>
          <w:sz w:val="22"/>
          <w:szCs w:val="22"/>
          <w:lang w:val="pl-PL"/>
        </w:rPr>
      </w:pPr>
    </w:p>
    <w:p w14:paraId="704E432B" w14:textId="5E22A6EE" w:rsidR="00B12E75" w:rsidRDefault="00B12E75" w:rsidP="00B07A11">
      <w:pPr>
        <w:pStyle w:val="a10"/>
        <w:spacing w:line="276" w:lineRule="auto"/>
        <w:rPr>
          <w:rFonts w:asciiTheme="minorHAnsi" w:hAnsiTheme="minorHAnsi" w:cstheme="minorHAnsi"/>
          <w:sz w:val="22"/>
          <w:szCs w:val="22"/>
          <w:lang w:val="pl-PL"/>
        </w:rPr>
      </w:pPr>
    </w:p>
    <w:p w14:paraId="091DCE1C" w14:textId="77777777" w:rsidR="00B12E75" w:rsidRDefault="00B12E75" w:rsidP="00B07A11">
      <w:pPr>
        <w:pStyle w:val="a10"/>
        <w:spacing w:line="276" w:lineRule="auto"/>
        <w:rPr>
          <w:rFonts w:asciiTheme="minorHAnsi" w:hAnsiTheme="minorHAnsi" w:cstheme="minorHAnsi"/>
          <w:sz w:val="22"/>
          <w:szCs w:val="22"/>
          <w:lang w:val="pl-PL"/>
        </w:rPr>
      </w:pPr>
    </w:p>
    <w:p w14:paraId="50478402" w14:textId="77777777" w:rsidR="00B12E75" w:rsidRDefault="00B12E75" w:rsidP="00B07A11">
      <w:pPr>
        <w:pStyle w:val="a10"/>
        <w:spacing w:line="276" w:lineRule="auto"/>
        <w:rPr>
          <w:rFonts w:asciiTheme="minorHAnsi" w:hAnsiTheme="minorHAnsi" w:cstheme="minorHAnsi"/>
          <w:sz w:val="22"/>
          <w:szCs w:val="22"/>
          <w:lang w:val="pl-PL"/>
        </w:rPr>
      </w:pPr>
    </w:p>
    <w:p w14:paraId="743AD827" w14:textId="77777777" w:rsidR="00B12E75" w:rsidRDefault="00B12E75" w:rsidP="00B07A11">
      <w:pPr>
        <w:pStyle w:val="a10"/>
        <w:spacing w:line="276" w:lineRule="auto"/>
        <w:rPr>
          <w:rFonts w:asciiTheme="minorHAnsi" w:hAnsiTheme="minorHAnsi" w:cstheme="minorHAnsi"/>
          <w:sz w:val="22"/>
          <w:szCs w:val="22"/>
          <w:lang w:val="pl-PL"/>
        </w:rPr>
      </w:pPr>
    </w:p>
    <w:p w14:paraId="16257B7D" w14:textId="77777777" w:rsidR="00B12E75" w:rsidRDefault="00B12E75" w:rsidP="00B07A11">
      <w:pPr>
        <w:pStyle w:val="a10"/>
        <w:spacing w:line="276" w:lineRule="auto"/>
        <w:rPr>
          <w:rFonts w:asciiTheme="minorHAnsi" w:hAnsiTheme="minorHAnsi" w:cstheme="minorHAnsi"/>
          <w:sz w:val="22"/>
          <w:szCs w:val="22"/>
          <w:lang w:val="pl-PL"/>
        </w:rPr>
      </w:pPr>
    </w:p>
    <w:p w14:paraId="6F74914B" w14:textId="3AAB9F57" w:rsidR="0034657E" w:rsidRDefault="003F405F" w:rsidP="003F405F">
      <w:pPr>
        <w:pStyle w:val="a10"/>
        <w:spacing w:line="276" w:lineRule="auto"/>
        <w:jc w:val="right"/>
        <w:rPr>
          <w:rFonts w:asciiTheme="minorHAnsi" w:hAnsiTheme="minorHAnsi" w:cstheme="minorHAnsi"/>
          <w:sz w:val="22"/>
          <w:szCs w:val="22"/>
        </w:rPr>
      </w:pPr>
      <w:r w:rsidRPr="00B07A11">
        <w:rPr>
          <w:rFonts w:asciiTheme="minorHAnsi" w:hAnsiTheme="minorHAnsi" w:cstheme="minorHAnsi"/>
          <w:sz w:val="22"/>
          <w:szCs w:val="22"/>
        </w:rPr>
        <w:lastRenderedPageBreak/>
        <w:drawing>
          <wp:anchor distT="0" distB="0" distL="114300" distR="114300" simplePos="0" relativeHeight="251659264" behindDoc="0" locked="0" layoutInCell="1" allowOverlap="1" wp14:anchorId="3B34B0EF" wp14:editId="5DFB76F7">
            <wp:simplePos x="0" y="0"/>
            <wp:positionH relativeFrom="margin">
              <wp:align>right</wp:align>
            </wp:positionH>
            <wp:positionV relativeFrom="margin">
              <wp:posOffset>216738</wp:posOffset>
            </wp:positionV>
            <wp:extent cx="5760720" cy="1078865"/>
            <wp:effectExtent l="0" t="0" r="0" b="6985"/>
            <wp:wrapSquare wrapText="bothSides"/>
            <wp:docPr id="1287467677" name="Obraz 1" descr="Obraz zawierający tekst, zrzut ekranu, Czcionka, wizytów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braz zawierający tekst, zrzut ekranu, Czcionka, wizytówka&#10;&#10;Zawartość wygenerowana przez AI może być niepoprawn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1078865"/>
                    </a:xfrm>
                    <a:prstGeom prst="rect">
                      <a:avLst/>
                    </a:prstGeom>
                    <a:noFill/>
                    <a:ln>
                      <a:noFill/>
                    </a:ln>
                  </pic:spPr>
                </pic:pic>
              </a:graphicData>
            </a:graphic>
            <wp14:sizeRelH relativeFrom="page">
              <wp14:pctWidth>0</wp14:pctWidth>
            </wp14:sizeRelH>
            <wp14:sizeRelV relativeFrom="page">
              <wp14:pctHeight>0</wp14:pctHeight>
            </wp14:sizeRelV>
          </wp:anchor>
        </w:drawing>
      </w:r>
      <w:r w:rsidR="0034657E" w:rsidRPr="00B07A11">
        <w:rPr>
          <w:rFonts w:asciiTheme="minorHAnsi" w:hAnsiTheme="minorHAnsi" w:cstheme="minorHAnsi"/>
          <w:sz w:val="22"/>
          <w:szCs w:val="22"/>
        </w:rPr>
        <w:t>Załącznik Nr 3</w:t>
      </w:r>
      <w:r>
        <w:rPr>
          <w:rFonts w:asciiTheme="minorHAnsi" w:hAnsiTheme="minorHAnsi" w:cstheme="minorHAnsi"/>
          <w:sz w:val="22"/>
          <w:szCs w:val="22"/>
        </w:rPr>
        <w:t xml:space="preserve"> do umowy</w:t>
      </w:r>
      <w:r w:rsidR="0034657E" w:rsidRPr="00B07A11">
        <w:rPr>
          <w:rFonts w:asciiTheme="minorHAnsi" w:hAnsiTheme="minorHAnsi" w:cstheme="minorHAnsi"/>
          <w:sz w:val="22"/>
          <w:szCs w:val="22"/>
        </w:rPr>
        <w:t xml:space="preserve"> </w:t>
      </w:r>
    </w:p>
    <w:p w14:paraId="7269CA3D" w14:textId="77777777" w:rsidR="003F405F" w:rsidRPr="00B12E75" w:rsidRDefault="003F405F" w:rsidP="003F405F">
      <w:pPr>
        <w:pStyle w:val="a10"/>
        <w:spacing w:line="276" w:lineRule="auto"/>
        <w:jc w:val="right"/>
        <w:rPr>
          <w:rFonts w:asciiTheme="minorHAnsi" w:hAnsiTheme="minorHAnsi" w:cstheme="minorHAnsi"/>
          <w:sz w:val="22"/>
          <w:szCs w:val="22"/>
          <w:lang w:val="pl-PL"/>
        </w:rPr>
      </w:pPr>
    </w:p>
    <w:p w14:paraId="4D05CA18" w14:textId="45C82557" w:rsidR="0034657E" w:rsidRPr="00B07A11" w:rsidRDefault="0034657E" w:rsidP="00B07A11">
      <w:pPr>
        <w:spacing w:line="276" w:lineRule="auto"/>
        <w:jc w:val="center"/>
        <w:rPr>
          <w:rFonts w:asciiTheme="minorHAnsi" w:hAnsiTheme="minorHAnsi" w:cstheme="minorHAnsi"/>
          <w:b/>
          <w:sz w:val="22"/>
          <w:szCs w:val="22"/>
        </w:rPr>
      </w:pPr>
      <w:r w:rsidRPr="00B07A11">
        <w:rPr>
          <w:rFonts w:asciiTheme="minorHAnsi" w:hAnsiTheme="minorHAnsi" w:cstheme="minorHAnsi"/>
          <w:b/>
          <w:sz w:val="22"/>
          <w:szCs w:val="22"/>
        </w:rPr>
        <w:t>Klauzula informacyjna o przetwarzaniu danych osobowych</w:t>
      </w:r>
    </w:p>
    <w:p w14:paraId="7226C771" w14:textId="20023866" w:rsidR="0034657E" w:rsidRPr="00B07A11" w:rsidRDefault="0034657E" w:rsidP="00B07A11">
      <w:pPr>
        <w:spacing w:line="276" w:lineRule="auto"/>
        <w:jc w:val="center"/>
        <w:rPr>
          <w:rFonts w:asciiTheme="minorHAnsi" w:hAnsiTheme="minorHAnsi" w:cstheme="minorHAnsi"/>
          <w:b/>
          <w:bCs/>
          <w:sz w:val="22"/>
          <w:szCs w:val="22"/>
        </w:rPr>
      </w:pPr>
      <w:r w:rsidRPr="00B07A11">
        <w:rPr>
          <w:rFonts w:asciiTheme="minorHAnsi" w:hAnsiTheme="minorHAnsi" w:cstheme="minorHAnsi"/>
          <w:b/>
          <w:bCs/>
          <w:sz w:val="22"/>
          <w:szCs w:val="22"/>
        </w:rPr>
        <w:t>(na podstawie umowy)</w:t>
      </w:r>
    </w:p>
    <w:p w14:paraId="54BE3A41" w14:textId="1E5AEFD9" w:rsidR="0034657E" w:rsidRPr="00B07A11" w:rsidRDefault="0034657E" w:rsidP="00B07A11">
      <w:pPr>
        <w:spacing w:line="276" w:lineRule="auto"/>
        <w:rPr>
          <w:rFonts w:asciiTheme="minorHAnsi" w:hAnsiTheme="minorHAnsi" w:cstheme="minorHAnsi"/>
          <w:sz w:val="22"/>
          <w:szCs w:val="22"/>
        </w:rPr>
      </w:pPr>
    </w:p>
    <w:p w14:paraId="20CDA15D" w14:textId="466A9ACA" w:rsidR="0034657E" w:rsidRPr="00B07A11" w:rsidRDefault="0034657E" w:rsidP="00B07A11">
      <w:pPr>
        <w:spacing w:line="276" w:lineRule="auto"/>
        <w:ind w:right="494"/>
        <w:rPr>
          <w:rFonts w:asciiTheme="minorHAnsi" w:hAnsiTheme="minorHAnsi" w:cstheme="minorHAnsi"/>
          <w:sz w:val="22"/>
          <w:szCs w:val="22"/>
        </w:rPr>
      </w:pPr>
      <w:r w:rsidRPr="00B07A11">
        <w:rPr>
          <w:rFonts w:asciiTheme="minorHAnsi" w:hAnsiTheme="minorHAnsi" w:cstheme="minorHAnsi"/>
          <w:sz w:val="22"/>
          <w:szCs w:val="22"/>
        </w:rPr>
        <w:t xml:space="preserve">Będziemy przetwarzać Pani/Pana dane osobowe, by mogła/mógł Pani/Pan załatwić sprawę w Urzędzie m.st. Warszawy. Dane osobowe nie będą podlegały zautomatyzowanemu podejmowaniu decyzji, w tym profilowaniu. </w:t>
      </w:r>
    </w:p>
    <w:p w14:paraId="0BB426C8" w14:textId="77777777" w:rsidR="0034657E" w:rsidRPr="00B07A11" w:rsidRDefault="0034657E" w:rsidP="00B07A11">
      <w:pPr>
        <w:spacing w:after="70" w:line="276" w:lineRule="auto"/>
        <w:rPr>
          <w:rFonts w:asciiTheme="minorHAnsi" w:hAnsiTheme="minorHAnsi" w:cstheme="minorHAnsi"/>
          <w:sz w:val="22"/>
          <w:szCs w:val="22"/>
        </w:rPr>
      </w:pPr>
      <w:r w:rsidRPr="00B07A11">
        <w:rPr>
          <w:rFonts w:asciiTheme="minorHAnsi" w:hAnsiTheme="minorHAnsi" w:cstheme="minorHAnsi"/>
          <w:b/>
          <w:sz w:val="22"/>
          <w:szCs w:val="22"/>
        </w:rPr>
        <w:t xml:space="preserve">Kto administruje moimi danymi? </w:t>
      </w:r>
    </w:p>
    <w:p w14:paraId="194090C3" w14:textId="77777777" w:rsidR="0034657E" w:rsidRPr="00B07A11" w:rsidRDefault="0034657E" w:rsidP="00B07A11">
      <w:pPr>
        <w:numPr>
          <w:ilvl w:val="0"/>
          <w:numId w:val="10"/>
        </w:numPr>
        <w:spacing w:after="14" w:line="276" w:lineRule="auto"/>
        <w:ind w:right="494" w:hanging="360"/>
        <w:rPr>
          <w:rFonts w:asciiTheme="minorHAnsi" w:hAnsiTheme="minorHAnsi" w:cstheme="minorHAnsi"/>
          <w:sz w:val="22"/>
          <w:szCs w:val="22"/>
        </w:rPr>
      </w:pPr>
      <w:r w:rsidRPr="00B07A11">
        <w:rPr>
          <w:rFonts w:asciiTheme="minorHAnsi" w:hAnsiTheme="minorHAnsi" w:cstheme="minorHAnsi"/>
          <w:sz w:val="22"/>
          <w:szCs w:val="22"/>
        </w:rPr>
        <w:t xml:space="preserve">Administratorem Pani/Pana danych osobowych przetwarzanych w Urzędzie </w:t>
      </w:r>
    </w:p>
    <w:p w14:paraId="5CFE54F7" w14:textId="77777777" w:rsidR="0034657E" w:rsidRPr="00B07A11" w:rsidRDefault="0034657E" w:rsidP="00B07A11">
      <w:pPr>
        <w:spacing w:after="69" w:line="276" w:lineRule="auto"/>
        <w:ind w:left="1086" w:right="787"/>
        <w:rPr>
          <w:rFonts w:asciiTheme="minorHAnsi" w:hAnsiTheme="minorHAnsi" w:cstheme="minorHAnsi"/>
          <w:b/>
          <w:sz w:val="22"/>
          <w:szCs w:val="22"/>
        </w:rPr>
      </w:pPr>
      <w:r w:rsidRPr="00B07A11">
        <w:rPr>
          <w:rFonts w:asciiTheme="minorHAnsi" w:hAnsiTheme="minorHAnsi" w:cstheme="minorHAnsi"/>
          <w:sz w:val="22"/>
          <w:szCs w:val="22"/>
        </w:rPr>
        <w:t xml:space="preserve">m.st. Warszawy jest </w:t>
      </w:r>
      <w:r w:rsidRPr="00B07A11">
        <w:rPr>
          <w:rFonts w:asciiTheme="minorHAnsi" w:hAnsiTheme="minorHAnsi" w:cstheme="minorHAnsi"/>
          <w:b/>
          <w:sz w:val="22"/>
          <w:szCs w:val="22"/>
        </w:rPr>
        <w:t xml:space="preserve">Prezydent m.st. Warszawy, z siedzibą w Warszawie </w:t>
      </w:r>
    </w:p>
    <w:p w14:paraId="240E768D" w14:textId="77777777" w:rsidR="0034657E" w:rsidRPr="00B07A11" w:rsidRDefault="0034657E" w:rsidP="00B07A11">
      <w:pPr>
        <w:spacing w:after="69" w:line="276" w:lineRule="auto"/>
        <w:ind w:left="1086" w:right="787"/>
        <w:rPr>
          <w:rFonts w:asciiTheme="minorHAnsi" w:hAnsiTheme="minorHAnsi" w:cstheme="minorHAnsi"/>
          <w:sz w:val="22"/>
          <w:szCs w:val="22"/>
        </w:rPr>
      </w:pPr>
      <w:r w:rsidRPr="00B07A11">
        <w:rPr>
          <w:rFonts w:asciiTheme="minorHAnsi" w:hAnsiTheme="minorHAnsi" w:cstheme="minorHAnsi"/>
          <w:b/>
          <w:sz w:val="22"/>
          <w:szCs w:val="22"/>
        </w:rPr>
        <w:t>(00-950), Pl. Bankowy 3/5.</w:t>
      </w:r>
      <w:r w:rsidRPr="00B07A11">
        <w:rPr>
          <w:rFonts w:asciiTheme="minorHAnsi" w:hAnsiTheme="minorHAnsi" w:cstheme="minorHAnsi"/>
          <w:sz w:val="22"/>
          <w:szCs w:val="22"/>
        </w:rPr>
        <w:t xml:space="preserve"> </w:t>
      </w:r>
    </w:p>
    <w:p w14:paraId="59E6CB80" w14:textId="77777777" w:rsidR="0034657E" w:rsidRPr="00B07A11" w:rsidRDefault="0034657E" w:rsidP="00B07A11">
      <w:pPr>
        <w:numPr>
          <w:ilvl w:val="0"/>
          <w:numId w:val="10"/>
        </w:numPr>
        <w:spacing w:after="36" w:line="276" w:lineRule="auto"/>
        <w:ind w:right="494" w:hanging="360"/>
        <w:rPr>
          <w:rFonts w:asciiTheme="minorHAnsi" w:hAnsiTheme="minorHAnsi" w:cstheme="minorHAnsi"/>
          <w:sz w:val="22"/>
          <w:szCs w:val="22"/>
        </w:rPr>
      </w:pPr>
      <w:r w:rsidRPr="00B07A11">
        <w:rPr>
          <w:rFonts w:asciiTheme="minorHAnsi" w:hAnsiTheme="minorHAnsi" w:cstheme="minorHAnsi"/>
          <w:sz w:val="22"/>
          <w:szCs w:val="22"/>
        </w:rPr>
        <w:t xml:space="preserve">Na pytania dotyczące sposobu i zakresu przetwarzania Pani/Pana danych, a także o przysługujące Pani/Panu prawa odpowie Inspektor Ochrony Danych w Urzędzie m.st. Warszawy. Proszę je wysłać na adres: </w:t>
      </w:r>
      <w:r w:rsidRPr="00B07A11">
        <w:rPr>
          <w:rFonts w:asciiTheme="minorHAnsi" w:hAnsiTheme="minorHAnsi" w:cstheme="minorHAnsi"/>
          <w:color w:val="0000FF"/>
          <w:sz w:val="22"/>
          <w:szCs w:val="22"/>
          <w:u w:val="single" w:color="0000FF"/>
        </w:rPr>
        <w:t>iod@um.warszawa.pl</w:t>
      </w:r>
      <w:r w:rsidRPr="00B07A11">
        <w:rPr>
          <w:rFonts w:asciiTheme="minorHAnsi" w:hAnsiTheme="minorHAnsi" w:cstheme="minorHAnsi"/>
          <w:sz w:val="22"/>
          <w:szCs w:val="22"/>
        </w:rPr>
        <w:t xml:space="preserve">. </w:t>
      </w:r>
    </w:p>
    <w:p w14:paraId="0619C3E5" w14:textId="77777777" w:rsidR="0034657E" w:rsidRPr="00B07A11" w:rsidRDefault="0034657E" w:rsidP="00B07A11">
      <w:pPr>
        <w:spacing w:after="69" w:line="276" w:lineRule="auto"/>
        <w:ind w:left="-5" w:right="787"/>
        <w:rPr>
          <w:rFonts w:asciiTheme="minorHAnsi" w:hAnsiTheme="minorHAnsi" w:cstheme="minorHAnsi"/>
          <w:sz w:val="22"/>
          <w:szCs w:val="22"/>
        </w:rPr>
      </w:pPr>
      <w:r w:rsidRPr="00B07A11">
        <w:rPr>
          <w:rFonts w:asciiTheme="minorHAnsi" w:hAnsiTheme="minorHAnsi" w:cstheme="minorHAnsi"/>
          <w:b/>
          <w:sz w:val="22"/>
          <w:szCs w:val="22"/>
        </w:rPr>
        <w:t xml:space="preserve">Dlaczego moje dane są przetwarzane? </w:t>
      </w:r>
    </w:p>
    <w:p w14:paraId="257CEC3A" w14:textId="77777777" w:rsidR="0034657E" w:rsidRPr="00B07A11" w:rsidRDefault="0034657E" w:rsidP="00B07A11">
      <w:pPr>
        <w:numPr>
          <w:ilvl w:val="0"/>
          <w:numId w:val="10"/>
        </w:numPr>
        <w:spacing w:after="36" w:line="276" w:lineRule="auto"/>
        <w:ind w:right="494" w:hanging="360"/>
        <w:rPr>
          <w:rFonts w:asciiTheme="minorHAnsi" w:hAnsiTheme="minorHAnsi" w:cstheme="minorHAnsi"/>
          <w:sz w:val="22"/>
          <w:szCs w:val="22"/>
        </w:rPr>
      </w:pPr>
      <w:r w:rsidRPr="00B07A11">
        <w:rPr>
          <w:rFonts w:asciiTheme="minorHAnsi" w:hAnsiTheme="minorHAnsi" w:cstheme="minorHAnsi"/>
          <w:sz w:val="22"/>
          <w:szCs w:val="22"/>
        </w:rPr>
        <w:t>Jest to niezbędne w celu zawarcia i realizacji umowy.</w:t>
      </w:r>
      <w:r w:rsidRPr="00B07A11">
        <w:rPr>
          <w:rFonts w:asciiTheme="minorHAnsi" w:hAnsiTheme="minorHAnsi" w:cstheme="minorHAnsi"/>
          <w:i/>
          <w:sz w:val="22"/>
          <w:szCs w:val="22"/>
        </w:rPr>
        <w:t xml:space="preserve"> </w:t>
      </w:r>
    </w:p>
    <w:p w14:paraId="447F4436" w14:textId="77777777" w:rsidR="0034657E" w:rsidRPr="00B07A11" w:rsidRDefault="0034657E" w:rsidP="00B07A11">
      <w:pPr>
        <w:numPr>
          <w:ilvl w:val="0"/>
          <w:numId w:val="10"/>
        </w:numPr>
        <w:spacing w:after="36" w:line="276" w:lineRule="auto"/>
        <w:ind w:right="494" w:hanging="360"/>
        <w:rPr>
          <w:rFonts w:asciiTheme="minorHAnsi" w:hAnsiTheme="minorHAnsi" w:cstheme="minorHAnsi"/>
          <w:sz w:val="22"/>
          <w:szCs w:val="22"/>
        </w:rPr>
      </w:pPr>
      <w:r w:rsidRPr="00B07A11">
        <w:rPr>
          <w:rFonts w:asciiTheme="minorHAnsi" w:hAnsiTheme="minorHAnsi" w:cstheme="minorHAnsi"/>
          <w:sz w:val="22"/>
          <w:szCs w:val="22"/>
        </w:rPr>
        <w:t xml:space="preserve">Podanie przez Panią/Pana danych osobowych jest obowiązkowe. Jeśli Pani/Pan tego nie zrobi, nie będzie możliwe zawarcie umowy. </w:t>
      </w:r>
    </w:p>
    <w:p w14:paraId="6168AEF8" w14:textId="77777777" w:rsidR="0034657E" w:rsidRPr="00B07A11" w:rsidRDefault="0034657E" w:rsidP="00B07A11">
      <w:pPr>
        <w:spacing w:after="32" w:line="276" w:lineRule="auto"/>
        <w:ind w:left="-5" w:right="787"/>
        <w:rPr>
          <w:rFonts w:asciiTheme="minorHAnsi" w:hAnsiTheme="minorHAnsi" w:cstheme="minorHAnsi"/>
          <w:sz w:val="22"/>
          <w:szCs w:val="22"/>
        </w:rPr>
      </w:pPr>
      <w:r w:rsidRPr="00B07A11">
        <w:rPr>
          <w:rFonts w:asciiTheme="minorHAnsi" w:hAnsiTheme="minorHAnsi" w:cstheme="minorHAnsi"/>
          <w:b/>
          <w:sz w:val="22"/>
          <w:szCs w:val="22"/>
        </w:rPr>
        <w:t xml:space="preserve">Jak długo będą przechowywane moje dane? </w:t>
      </w:r>
    </w:p>
    <w:p w14:paraId="080D5AC1" w14:textId="77777777" w:rsidR="0034657E" w:rsidRPr="00B07A11" w:rsidRDefault="0034657E" w:rsidP="00B07A11">
      <w:pPr>
        <w:spacing w:after="216" w:line="276" w:lineRule="auto"/>
        <w:ind w:right="1035"/>
        <w:rPr>
          <w:rFonts w:asciiTheme="minorHAnsi" w:hAnsiTheme="minorHAnsi" w:cstheme="minorHAnsi"/>
          <w:sz w:val="22"/>
          <w:szCs w:val="22"/>
        </w:rPr>
      </w:pPr>
      <w:r w:rsidRPr="00B07A11">
        <w:rPr>
          <w:rFonts w:asciiTheme="minorHAnsi" w:hAnsiTheme="minorHAnsi" w:cstheme="minorHAnsi"/>
          <w:sz w:val="22"/>
          <w:szCs w:val="22"/>
        </w:rPr>
        <w:t>Pani/Pana dane osobowe będą przechowywane przez czas realizacji umowy</w:t>
      </w:r>
      <w:r w:rsidRPr="00B07A11">
        <w:rPr>
          <w:rFonts w:asciiTheme="minorHAnsi" w:hAnsiTheme="minorHAnsi" w:cstheme="minorHAnsi"/>
          <w:sz w:val="22"/>
          <w:szCs w:val="22"/>
          <w:vertAlign w:val="superscript"/>
        </w:rPr>
        <w:footnoteReference w:id="1"/>
      </w:r>
      <w:r w:rsidRPr="00B07A11">
        <w:rPr>
          <w:rFonts w:asciiTheme="minorHAnsi" w:hAnsiTheme="minorHAnsi" w:cstheme="minorHAnsi"/>
          <w:sz w:val="22"/>
          <w:szCs w:val="22"/>
        </w:rPr>
        <w:t xml:space="preserve">. Potem, zgodnie z przepisami, dokumenty trafią do archiwum zakładowego. </w:t>
      </w:r>
    </w:p>
    <w:p w14:paraId="035F5EDB" w14:textId="77777777" w:rsidR="0034657E" w:rsidRPr="00B07A11" w:rsidRDefault="0034657E" w:rsidP="00B07A11">
      <w:pPr>
        <w:spacing w:after="45" w:line="276" w:lineRule="auto"/>
        <w:ind w:left="-5" w:right="787"/>
        <w:rPr>
          <w:rFonts w:asciiTheme="minorHAnsi" w:hAnsiTheme="minorHAnsi" w:cstheme="minorHAnsi"/>
          <w:sz w:val="22"/>
          <w:szCs w:val="22"/>
        </w:rPr>
      </w:pPr>
      <w:r w:rsidRPr="00B07A11">
        <w:rPr>
          <w:rFonts w:asciiTheme="minorHAnsi" w:hAnsiTheme="minorHAnsi" w:cstheme="minorHAnsi"/>
          <w:b/>
          <w:sz w:val="22"/>
          <w:szCs w:val="22"/>
        </w:rPr>
        <w:t xml:space="preserve">Kto może mieć dostęp do moich danych? </w:t>
      </w:r>
    </w:p>
    <w:p w14:paraId="7CC6A8A2" w14:textId="77777777" w:rsidR="0034657E" w:rsidRPr="00B07A11" w:rsidRDefault="0034657E" w:rsidP="00B07A11">
      <w:pPr>
        <w:spacing w:line="276" w:lineRule="auto"/>
        <w:ind w:right="494"/>
        <w:rPr>
          <w:rFonts w:asciiTheme="minorHAnsi" w:hAnsiTheme="minorHAnsi" w:cstheme="minorHAnsi"/>
          <w:sz w:val="22"/>
          <w:szCs w:val="22"/>
        </w:rPr>
      </w:pPr>
      <w:r w:rsidRPr="00B07A11">
        <w:rPr>
          <w:rFonts w:asciiTheme="minorHAnsi" w:hAnsiTheme="minorHAnsi" w:cstheme="minorHAnsi"/>
          <w:sz w:val="22"/>
          <w:szCs w:val="22"/>
        </w:rPr>
        <w:t xml:space="preserve">Odbiorcami Pana/Pani danych osobowych mogą być: </w:t>
      </w:r>
    </w:p>
    <w:p w14:paraId="6C404E14" w14:textId="77777777" w:rsidR="0034657E" w:rsidRPr="00B07A11" w:rsidRDefault="0034657E" w:rsidP="00B07A11">
      <w:pPr>
        <w:numPr>
          <w:ilvl w:val="0"/>
          <w:numId w:val="11"/>
        </w:numPr>
        <w:spacing w:after="67" w:line="276" w:lineRule="auto"/>
        <w:ind w:right="1448" w:hanging="360"/>
        <w:rPr>
          <w:rFonts w:asciiTheme="minorHAnsi" w:hAnsiTheme="minorHAnsi" w:cstheme="minorHAnsi"/>
          <w:sz w:val="22"/>
          <w:szCs w:val="22"/>
        </w:rPr>
      </w:pPr>
      <w:r w:rsidRPr="00B07A11">
        <w:rPr>
          <w:rFonts w:asciiTheme="minorHAnsi" w:hAnsiTheme="minorHAnsi" w:cstheme="minorHAnsi"/>
          <w:sz w:val="22"/>
          <w:szCs w:val="22"/>
        </w:rPr>
        <w:t xml:space="preserve">podmioty, którym Administrator powierzy przetwarzanie danych osobowych, w szczególności: </w:t>
      </w:r>
    </w:p>
    <w:p w14:paraId="7A003F96" w14:textId="77777777" w:rsidR="0034657E" w:rsidRPr="00B07A11" w:rsidRDefault="0034657E" w:rsidP="00B07A11">
      <w:pPr>
        <w:numPr>
          <w:ilvl w:val="1"/>
          <w:numId w:val="11"/>
        </w:numPr>
        <w:spacing w:after="36" w:line="276" w:lineRule="auto"/>
        <w:ind w:right="494" w:hanging="360"/>
        <w:rPr>
          <w:rFonts w:asciiTheme="minorHAnsi" w:hAnsiTheme="minorHAnsi" w:cstheme="minorHAnsi"/>
          <w:sz w:val="22"/>
          <w:szCs w:val="22"/>
        </w:rPr>
      </w:pPr>
      <w:r w:rsidRPr="00B07A11">
        <w:rPr>
          <w:rFonts w:asciiTheme="minorHAnsi" w:hAnsiTheme="minorHAnsi" w:cstheme="minorHAnsi"/>
          <w:sz w:val="22"/>
          <w:szCs w:val="22"/>
        </w:rPr>
        <w:t xml:space="preserve">podmioty świadczące na rzecz urzędu usługi informatyczne, pocztowe; </w:t>
      </w:r>
    </w:p>
    <w:p w14:paraId="7694541A" w14:textId="77777777" w:rsidR="0034657E" w:rsidRPr="00B07A11" w:rsidRDefault="0034657E" w:rsidP="00B07A11">
      <w:pPr>
        <w:numPr>
          <w:ilvl w:val="0"/>
          <w:numId w:val="11"/>
        </w:numPr>
        <w:spacing w:after="271" w:line="276" w:lineRule="auto"/>
        <w:ind w:right="1448" w:hanging="360"/>
        <w:rPr>
          <w:rFonts w:asciiTheme="minorHAnsi" w:hAnsiTheme="minorHAnsi" w:cstheme="minorHAnsi"/>
          <w:sz w:val="22"/>
          <w:szCs w:val="22"/>
        </w:rPr>
      </w:pPr>
      <w:r w:rsidRPr="00B07A11">
        <w:rPr>
          <w:rFonts w:asciiTheme="minorHAnsi" w:hAnsiTheme="minorHAnsi" w:cstheme="minorHAnsi"/>
          <w:sz w:val="22"/>
          <w:szCs w:val="22"/>
        </w:rPr>
        <w:t xml:space="preserve">organy publiczne i inne podmioty, którym Administrator udostępni dane osobowe na podstawie przepisów prawa lub na podstawie udzielonej zgody. </w:t>
      </w:r>
    </w:p>
    <w:p w14:paraId="336B57F7" w14:textId="77777777" w:rsidR="0034657E" w:rsidRPr="00B07A11" w:rsidRDefault="0034657E" w:rsidP="00B07A11">
      <w:pPr>
        <w:spacing w:after="69" w:line="276" w:lineRule="auto"/>
        <w:ind w:left="-5" w:right="787"/>
        <w:rPr>
          <w:rFonts w:asciiTheme="minorHAnsi" w:hAnsiTheme="minorHAnsi" w:cstheme="minorHAnsi"/>
          <w:sz w:val="22"/>
          <w:szCs w:val="22"/>
        </w:rPr>
      </w:pPr>
      <w:r w:rsidRPr="00B07A11">
        <w:rPr>
          <w:rFonts w:asciiTheme="minorHAnsi" w:hAnsiTheme="minorHAnsi" w:cstheme="minorHAnsi"/>
          <w:b/>
          <w:sz w:val="22"/>
          <w:szCs w:val="22"/>
        </w:rPr>
        <w:t xml:space="preserve">Jakie mam prawa w związku z przetwarzaniem moich danych? </w:t>
      </w:r>
    </w:p>
    <w:p w14:paraId="381A7593" w14:textId="77777777" w:rsidR="0034657E" w:rsidRPr="00B07A11" w:rsidRDefault="0034657E" w:rsidP="00B07A11">
      <w:pPr>
        <w:numPr>
          <w:ilvl w:val="1"/>
          <w:numId w:val="11"/>
        </w:numPr>
        <w:spacing w:after="85" w:line="276" w:lineRule="auto"/>
        <w:ind w:right="494" w:hanging="360"/>
        <w:rPr>
          <w:rFonts w:asciiTheme="minorHAnsi" w:hAnsiTheme="minorHAnsi" w:cstheme="minorHAnsi"/>
          <w:sz w:val="22"/>
          <w:szCs w:val="22"/>
        </w:rPr>
      </w:pPr>
      <w:r w:rsidRPr="00B07A11">
        <w:rPr>
          <w:rFonts w:asciiTheme="minorHAnsi" w:hAnsiTheme="minorHAnsi" w:cstheme="minorHAnsi"/>
          <w:sz w:val="22"/>
          <w:szCs w:val="22"/>
        </w:rPr>
        <w:t xml:space="preserve">Ma Pani/Pan prawo do:  </w:t>
      </w:r>
    </w:p>
    <w:p w14:paraId="6A1D4FE2" w14:textId="77777777" w:rsidR="0034657E" w:rsidRPr="00B07A11" w:rsidRDefault="0034657E" w:rsidP="00B07A11">
      <w:pPr>
        <w:numPr>
          <w:ilvl w:val="1"/>
          <w:numId w:val="12"/>
        </w:numPr>
        <w:spacing w:after="36" w:line="276" w:lineRule="auto"/>
        <w:ind w:right="494" w:hanging="360"/>
        <w:rPr>
          <w:rFonts w:asciiTheme="minorHAnsi" w:hAnsiTheme="minorHAnsi" w:cstheme="minorHAnsi"/>
          <w:sz w:val="22"/>
          <w:szCs w:val="22"/>
        </w:rPr>
      </w:pPr>
      <w:r w:rsidRPr="00B07A11">
        <w:rPr>
          <w:rFonts w:asciiTheme="minorHAnsi" w:hAnsiTheme="minorHAnsi" w:cstheme="minorHAnsi"/>
          <w:sz w:val="22"/>
          <w:szCs w:val="22"/>
        </w:rPr>
        <w:lastRenderedPageBreak/>
        <w:t xml:space="preserve">dostępu do danych osobowych, w tym uzyskania kopii tych danych; </w:t>
      </w:r>
    </w:p>
    <w:p w14:paraId="018E75E2" w14:textId="77777777" w:rsidR="0034657E" w:rsidRPr="00B07A11" w:rsidRDefault="0034657E" w:rsidP="00B07A11">
      <w:pPr>
        <w:numPr>
          <w:ilvl w:val="1"/>
          <w:numId w:val="12"/>
        </w:numPr>
        <w:spacing w:after="36" w:line="276" w:lineRule="auto"/>
        <w:ind w:right="494" w:hanging="360"/>
        <w:rPr>
          <w:rFonts w:asciiTheme="minorHAnsi" w:hAnsiTheme="minorHAnsi" w:cstheme="minorHAnsi"/>
          <w:sz w:val="22"/>
          <w:szCs w:val="22"/>
        </w:rPr>
      </w:pPr>
      <w:r w:rsidRPr="00B07A11">
        <w:rPr>
          <w:rFonts w:asciiTheme="minorHAnsi" w:hAnsiTheme="minorHAnsi" w:cstheme="minorHAnsi"/>
          <w:sz w:val="22"/>
          <w:szCs w:val="22"/>
        </w:rPr>
        <w:t xml:space="preserve">żądania sprostowania (poprawienia) danych osobowych; </w:t>
      </w:r>
    </w:p>
    <w:p w14:paraId="514D1E57" w14:textId="77777777" w:rsidR="0034657E" w:rsidRPr="00B07A11" w:rsidRDefault="0034657E" w:rsidP="00B07A11">
      <w:pPr>
        <w:numPr>
          <w:ilvl w:val="1"/>
          <w:numId w:val="12"/>
        </w:numPr>
        <w:spacing w:after="36" w:line="276" w:lineRule="auto"/>
        <w:ind w:right="494" w:hanging="360"/>
        <w:rPr>
          <w:rFonts w:asciiTheme="minorHAnsi" w:hAnsiTheme="minorHAnsi" w:cstheme="minorHAnsi"/>
          <w:sz w:val="22"/>
          <w:szCs w:val="22"/>
        </w:rPr>
      </w:pPr>
      <w:r w:rsidRPr="00B07A11">
        <w:rPr>
          <w:rFonts w:asciiTheme="minorHAnsi" w:hAnsiTheme="minorHAnsi" w:cstheme="minorHAnsi"/>
          <w:sz w:val="22"/>
          <w:szCs w:val="22"/>
        </w:rPr>
        <w:t xml:space="preserve">żądania usunięcia danych osobowych (tzw. prawo do bycia zapomnianym) w przypadku, gdy: </w:t>
      </w:r>
    </w:p>
    <w:p w14:paraId="1691D523" w14:textId="77777777" w:rsidR="0034657E" w:rsidRPr="00B07A11" w:rsidRDefault="0034657E" w:rsidP="00B07A11">
      <w:pPr>
        <w:numPr>
          <w:ilvl w:val="1"/>
          <w:numId w:val="13"/>
        </w:numPr>
        <w:spacing w:after="36" w:line="276" w:lineRule="auto"/>
        <w:ind w:right="516" w:hanging="360"/>
        <w:rPr>
          <w:rFonts w:asciiTheme="minorHAnsi" w:hAnsiTheme="minorHAnsi" w:cstheme="minorHAnsi"/>
          <w:sz w:val="22"/>
          <w:szCs w:val="22"/>
        </w:rPr>
      </w:pPr>
      <w:r w:rsidRPr="00B07A11">
        <w:rPr>
          <w:rFonts w:asciiTheme="minorHAnsi" w:hAnsiTheme="minorHAnsi" w:cstheme="minorHAnsi"/>
          <w:sz w:val="22"/>
          <w:szCs w:val="22"/>
        </w:rPr>
        <w:t xml:space="preserve">dane nie są już niezbędne do celów, dla których były zebrane lub w inny sposób przetwarzane; </w:t>
      </w:r>
    </w:p>
    <w:p w14:paraId="73AA635F" w14:textId="77777777" w:rsidR="0034657E" w:rsidRPr="00B07A11" w:rsidRDefault="0034657E" w:rsidP="00B07A11">
      <w:pPr>
        <w:numPr>
          <w:ilvl w:val="1"/>
          <w:numId w:val="13"/>
        </w:numPr>
        <w:spacing w:after="37" w:line="276" w:lineRule="auto"/>
        <w:ind w:right="516" w:hanging="360"/>
        <w:rPr>
          <w:rFonts w:asciiTheme="minorHAnsi" w:hAnsiTheme="minorHAnsi" w:cstheme="minorHAnsi"/>
          <w:sz w:val="22"/>
          <w:szCs w:val="22"/>
        </w:rPr>
      </w:pPr>
      <w:r w:rsidRPr="00B07A11">
        <w:rPr>
          <w:rFonts w:asciiTheme="minorHAnsi" w:hAnsiTheme="minorHAnsi" w:cstheme="minorHAnsi"/>
          <w:sz w:val="22"/>
          <w:szCs w:val="22"/>
        </w:rPr>
        <w:t xml:space="preserve">nie ma podstawy prawnej do przetwarzania danych osobowych; </w:t>
      </w:r>
    </w:p>
    <w:p w14:paraId="6AB33489" w14:textId="77777777" w:rsidR="0034657E" w:rsidRPr="00B07A11" w:rsidRDefault="0034657E" w:rsidP="00B07A11">
      <w:pPr>
        <w:numPr>
          <w:ilvl w:val="1"/>
          <w:numId w:val="13"/>
        </w:numPr>
        <w:spacing w:after="36" w:line="276" w:lineRule="auto"/>
        <w:ind w:right="516" w:hanging="360"/>
        <w:rPr>
          <w:rFonts w:asciiTheme="minorHAnsi" w:hAnsiTheme="minorHAnsi" w:cstheme="minorHAnsi"/>
          <w:sz w:val="22"/>
          <w:szCs w:val="22"/>
        </w:rPr>
      </w:pPr>
      <w:r w:rsidRPr="00B07A11">
        <w:rPr>
          <w:rFonts w:asciiTheme="minorHAnsi" w:hAnsiTheme="minorHAnsi" w:cstheme="minorHAnsi"/>
          <w:sz w:val="22"/>
          <w:szCs w:val="22"/>
        </w:rPr>
        <w:t xml:space="preserve">Pani/Pana dane przetwarzane są niezgodnie z prawem; </w:t>
      </w:r>
    </w:p>
    <w:p w14:paraId="77F363E0" w14:textId="77777777" w:rsidR="0034657E" w:rsidRPr="00B07A11" w:rsidRDefault="0034657E" w:rsidP="00B07A11">
      <w:pPr>
        <w:numPr>
          <w:ilvl w:val="1"/>
          <w:numId w:val="13"/>
        </w:numPr>
        <w:spacing w:after="36" w:line="276" w:lineRule="auto"/>
        <w:ind w:right="516" w:hanging="360"/>
        <w:rPr>
          <w:rFonts w:asciiTheme="minorHAnsi" w:hAnsiTheme="minorHAnsi" w:cstheme="minorHAnsi"/>
          <w:sz w:val="22"/>
          <w:szCs w:val="22"/>
        </w:rPr>
      </w:pPr>
      <w:r w:rsidRPr="00B07A11">
        <w:rPr>
          <w:rFonts w:asciiTheme="minorHAnsi" w:hAnsiTheme="minorHAnsi" w:cstheme="minorHAnsi"/>
          <w:sz w:val="22"/>
          <w:szCs w:val="22"/>
        </w:rPr>
        <w:t xml:space="preserve">Pani/Pana dane muszą być usunięte, by wywiązać się z obowiązku wynikającego z przepisów prawa; </w:t>
      </w:r>
    </w:p>
    <w:p w14:paraId="4F4B8F18" w14:textId="77777777" w:rsidR="0034657E" w:rsidRPr="00B07A11" w:rsidRDefault="0034657E" w:rsidP="00B07A11">
      <w:pPr>
        <w:numPr>
          <w:ilvl w:val="0"/>
          <w:numId w:val="14"/>
        </w:numPr>
        <w:spacing w:after="36" w:line="276" w:lineRule="auto"/>
        <w:ind w:right="494" w:hanging="360"/>
        <w:rPr>
          <w:rFonts w:asciiTheme="minorHAnsi" w:hAnsiTheme="minorHAnsi" w:cstheme="minorHAnsi"/>
          <w:sz w:val="22"/>
          <w:szCs w:val="22"/>
        </w:rPr>
      </w:pPr>
      <w:r w:rsidRPr="00B07A11">
        <w:rPr>
          <w:rFonts w:asciiTheme="minorHAnsi" w:hAnsiTheme="minorHAnsi" w:cstheme="minorHAnsi"/>
          <w:sz w:val="22"/>
          <w:szCs w:val="22"/>
        </w:rPr>
        <w:t xml:space="preserve">przenoszenia danych, gdy przetwarzanie odbywa się w sposób zautomatyzowany; </w:t>
      </w:r>
    </w:p>
    <w:p w14:paraId="20BD7C57" w14:textId="77777777" w:rsidR="0034657E" w:rsidRPr="00B07A11" w:rsidRDefault="0034657E" w:rsidP="00B07A11">
      <w:pPr>
        <w:numPr>
          <w:ilvl w:val="0"/>
          <w:numId w:val="14"/>
        </w:numPr>
        <w:spacing w:after="36" w:line="276" w:lineRule="auto"/>
        <w:ind w:right="494" w:hanging="360"/>
        <w:rPr>
          <w:rFonts w:asciiTheme="minorHAnsi" w:hAnsiTheme="minorHAnsi" w:cstheme="minorHAnsi"/>
          <w:sz w:val="22"/>
          <w:szCs w:val="22"/>
        </w:rPr>
      </w:pPr>
      <w:r w:rsidRPr="00B07A11">
        <w:rPr>
          <w:rFonts w:asciiTheme="minorHAnsi" w:hAnsiTheme="minorHAnsi" w:cstheme="minorHAnsi"/>
          <w:sz w:val="22"/>
          <w:szCs w:val="22"/>
        </w:rPr>
        <w:t xml:space="preserve">żądania ograniczenia przetwarzania danych osobowych; </w:t>
      </w:r>
    </w:p>
    <w:p w14:paraId="2057C94F" w14:textId="77777777" w:rsidR="0034657E" w:rsidRPr="00B07A11" w:rsidRDefault="0034657E" w:rsidP="00B07A11">
      <w:pPr>
        <w:numPr>
          <w:ilvl w:val="0"/>
          <w:numId w:val="14"/>
        </w:numPr>
        <w:spacing w:after="36" w:line="276" w:lineRule="auto"/>
        <w:ind w:right="494" w:hanging="360"/>
        <w:rPr>
          <w:rFonts w:asciiTheme="minorHAnsi" w:hAnsiTheme="minorHAnsi" w:cstheme="minorHAnsi"/>
          <w:sz w:val="22"/>
          <w:szCs w:val="22"/>
        </w:rPr>
      </w:pPr>
      <w:r w:rsidRPr="00B07A11">
        <w:rPr>
          <w:rFonts w:asciiTheme="minorHAnsi" w:hAnsiTheme="minorHAnsi" w:cstheme="minorHAnsi"/>
          <w:sz w:val="22"/>
          <w:szCs w:val="22"/>
        </w:rPr>
        <w:t xml:space="preserve">Wniesienia skargi do Prezesa Urzędu Ochrony Danych Osobowych w przypadku powzięcia informacji o niezgodnym z prawem przetwarzaniu w Urzędzie m.st. Warszawy Pani/Pana danych osobowych. </w:t>
      </w:r>
    </w:p>
    <w:p w14:paraId="0CFA0F35" w14:textId="46465101" w:rsidR="00F4552A" w:rsidRPr="00B07A11" w:rsidRDefault="0034657E" w:rsidP="00B07A11">
      <w:pPr>
        <w:tabs>
          <w:tab w:val="center" w:pos="766"/>
          <w:tab w:val="center" w:pos="4375"/>
        </w:tabs>
        <w:spacing w:after="9221" w:line="276" w:lineRule="auto"/>
        <w:rPr>
          <w:rFonts w:asciiTheme="minorHAnsi" w:hAnsiTheme="minorHAnsi" w:cstheme="minorHAnsi"/>
          <w:sz w:val="22"/>
          <w:szCs w:val="22"/>
        </w:rPr>
      </w:pPr>
      <w:r w:rsidRPr="00B07A11">
        <w:rPr>
          <w:rFonts w:asciiTheme="minorHAnsi" w:hAnsiTheme="minorHAnsi" w:cstheme="minorHAnsi"/>
          <w:sz w:val="22"/>
          <w:szCs w:val="22"/>
        </w:rPr>
        <w:tab/>
      </w:r>
      <w:r w:rsidRPr="00B07A11">
        <w:rPr>
          <w:rFonts w:asciiTheme="minorHAnsi" w:eastAsia="Segoe UI Symbol" w:hAnsiTheme="minorHAnsi" w:cstheme="minorHAnsi"/>
          <w:sz w:val="22"/>
          <w:szCs w:val="22"/>
        </w:rPr>
        <w:t>•</w:t>
      </w:r>
      <w:r w:rsidRPr="00B07A11">
        <w:rPr>
          <w:rFonts w:asciiTheme="minorHAnsi" w:eastAsia="Arial" w:hAnsiTheme="minorHAnsi" w:cstheme="minorHAnsi"/>
          <w:sz w:val="22"/>
          <w:szCs w:val="22"/>
        </w:rPr>
        <w:t xml:space="preserve"> </w:t>
      </w:r>
      <w:r w:rsidRPr="00B07A11">
        <w:rPr>
          <w:rFonts w:asciiTheme="minorHAnsi" w:eastAsia="Arial" w:hAnsiTheme="minorHAnsi" w:cstheme="minorHAnsi"/>
          <w:sz w:val="22"/>
          <w:szCs w:val="22"/>
        </w:rPr>
        <w:tab/>
      </w:r>
      <w:r w:rsidRPr="00B07A11">
        <w:rPr>
          <w:rFonts w:asciiTheme="minorHAnsi" w:hAnsiTheme="minorHAnsi" w:cstheme="minorHAnsi"/>
          <w:sz w:val="22"/>
          <w:szCs w:val="22"/>
        </w:rPr>
        <w:t>Nie przysługuje Pani/Panu prawo sprzeciwu wobec przetwarzania danych.</w:t>
      </w:r>
    </w:p>
    <w:sectPr w:rsidR="00F4552A" w:rsidRPr="00B07A1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13438" w14:textId="77777777" w:rsidR="00580B7C" w:rsidRDefault="00580B7C" w:rsidP="005A7CCE">
      <w:r>
        <w:separator/>
      </w:r>
    </w:p>
  </w:endnote>
  <w:endnote w:type="continuationSeparator" w:id="0">
    <w:p w14:paraId="035D960C" w14:textId="77777777" w:rsidR="00580B7C" w:rsidRDefault="00580B7C" w:rsidP="005A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8316630"/>
      <w:docPartObj>
        <w:docPartGallery w:val="Page Numbers (Bottom of Page)"/>
        <w:docPartUnique/>
      </w:docPartObj>
    </w:sdtPr>
    <w:sdtEndPr/>
    <w:sdtContent>
      <w:p w14:paraId="6A9F27B3" w14:textId="0B37B14F" w:rsidR="00E90CCA" w:rsidRDefault="00E90CCA">
        <w:pPr>
          <w:pStyle w:val="Stopka"/>
          <w:jc w:val="right"/>
        </w:pPr>
        <w:r>
          <w:fldChar w:fldCharType="begin"/>
        </w:r>
        <w:r>
          <w:instrText>PAGE   \* MERGEFORMAT</w:instrText>
        </w:r>
        <w:r>
          <w:fldChar w:fldCharType="separate"/>
        </w:r>
        <w:r>
          <w:t>2</w:t>
        </w:r>
        <w:r>
          <w:fldChar w:fldCharType="end"/>
        </w:r>
      </w:p>
    </w:sdtContent>
  </w:sdt>
  <w:p w14:paraId="54D471B5" w14:textId="77777777" w:rsidR="00E90CCA" w:rsidRDefault="00E90C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924EB" w14:textId="77777777" w:rsidR="00580B7C" w:rsidRDefault="00580B7C" w:rsidP="005A7CCE">
      <w:r>
        <w:separator/>
      </w:r>
    </w:p>
  </w:footnote>
  <w:footnote w:type="continuationSeparator" w:id="0">
    <w:p w14:paraId="173B256A" w14:textId="77777777" w:rsidR="00580B7C" w:rsidRDefault="00580B7C" w:rsidP="005A7CCE">
      <w:r>
        <w:continuationSeparator/>
      </w:r>
    </w:p>
  </w:footnote>
  <w:footnote w:id="1">
    <w:p w14:paraId="44B42D09" w14:textId="77777777" w:rsidR="0034657E" w:rsidRDefault="0034657E" w:rsidP="0034657E">
      <w:pPr>
        <w:pStyle w:val="footnotedescription"/>
      </w:pPr>
      <w:r>
        <w:rPr>
          <w:rStyle w:val="footnotemark"/>
        </w:rPr>
        <w:footnoteRef/>
      </w:r>
      <w:r>
        <w:t xml:space="preserve"> Chyba, że zapisy umowy lub przepisy prawa stanowią inaczej. </w:t>
      </w:r>
    </w:p>
    <w:p w14:paraId="4F30819E" w14:textId="77777777" w:rsidR="0034657E" w:rsidRDefault="0034657E" w:rsidP="0034657E">
      <w:pPr>
        <w:pStyle w:val="footnotedescription"/>
        <w:spacing w:after="0"/>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0A239" w14:textId="7B49F7B5" w:rsidR="005A7CCE" w:rsidRPr="002E0B87" w:rsidRDefault="005A7CCE" w:rsidP="005A7CCE">
    <w:pPr>
      <w:pStyle w:val="Nagwek"/>
      <w:jc w:val="both"/>
      <w:rPr>
        <w:rFonts w:ascii="Calibri" w:hAnsi="Calibri" w:cs="Calibri"/>
        <w:sz w:val="22"/>
        <w:szCs w:val="22"/>
      </w:rPr>
    </w:pPr>
    <w:r w:rsidRPr="002E0B87">
      <w:rPr>
        <w:rFonts w:ascii="Calibri" w:hAnsi="Calibri" w:cs="Calibri"/>
        <w:sz w:val="22"/>
        <w:szCs w:val="22"/>
      </w:rPr>
      <w:t xml:space="preserve">                                                                                                                                                      </w:t>
    </w:r>
    <w:r w:rsidR="00752821" w:rsidRPr="002E0B87">
      <w:rPr>
        <w:rFonts w:ascii="Calibri" w:hAnsi="Calibri" w:cs="Calibri"/>
        <w:sz w:val="22"/>
        <w:szCs w:val="22"/>
      </w:rPr>
      <w:t xml:space="preserve"> </w:t>
    </w:r>
    <w:r w:rsidRPr="002E0B87">
      <w:rPr>
        <w:rFonts w:ascii="Calibri" w:hAnsi="Calibri" w:cs="Calibri"/>
        <w:sz w:val="22"/>
        <w:szCs w:val="22"/>
      </w:rPr>
      <w:t xml:space="preserve"> WZÓR</w:t>
    </w:r>
    <w:r w:rsidR="00752821" w:rsidRPr="002E0B87">
      <w:rPr>
        <w:rFonts w:ascii="Calibri" w:hAnsi="Calibri" w:cs="Calibri"/>
        <w:sz w:val="22"/>
        <w:szCs w:val="22"/>
      </w:rPr>
      <w:t xml:space="preserve">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5858"/>
    <w:multiLevelType w:val="hybridMultilevel"/>
    <w:tmpl w:val="C980F258"/>
    <w:lvl w:ilvl="0" w:tplc="D8C6BF0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22093C">
      <w:start w:val="1"/>
      <w:numFmt w:val="lowerLetter"/>
      <w:lvlText w:val="%2)"/>
      <w:lvlJc w:val="left"/>
      <w:pPr>
        <w:ind w:left="9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BCA636C">
      <w:start w:val="1"/>
      <w:numFmt w:val="lowerRoman"/>
      <w:lvlText w:val="%3"/>
      <w:lvlJc w:val="left"/>
      <w:pPr>
        <w:ind w:left="17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62E3A26">
      <w:start w:val="1"/>
      <w:numFmt w:val="decimal"/>
      <w:lvlText w:val="%4"/>
      <w:lvlJc w:val="left"/>
      <w:pPr>
        <w:ind w:left="24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0C62D14">
      <w:start w:val="1"/>
      <w:numFmt w:val="lowerLetter"/>
      <w:lvlText w:val="%5"/>
      <w:lvlJc w:val="left"/>
      <w:pPr>
        <w:ind w:left="31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D24F73E">
      <w:start w:val="1"/>
      <w:numFmt w:val="lowerRoman"/>
      <w:lvlText w:val="%6"/>
      <w:lvlJc w:val="left"/>
      <w:pPr>
        <w:ind w:left="38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C64AA68">
      <w:start w:val="1"/>
      <w:numFmt w:val="decimal"/>
      <w:lvlText w:val="%7"/>
      <w:lvlJc w:val="left"/>
      <w:pPr>
        <w:ind w:left="45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8B0C77C">
      <w:start w:val="1"/>
      <w:numFmt w:val="lowerLetter"/>
      <w:lvlText w:val="%8"/>
      <w:lvlJc w:val="left"/>
      <w:pPr>
        <w:ind w:left="53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C5CB482">
      <w:start w:val="1"/>
      <w:numFmt w:val="lowerRoman"/>
      <w:lvlText w:val="%9"/>
      <w:lvlJc w:val="left"/>
      <w:pPr>
        <w:ind w:left="60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4A207A"/>
    <w:multiLevelType w:val="hybridMultilevel"/>
    <w:tmpl w:val="6BC61C5E"/>
    <w:lvl w:ilvl="0" w:tplc="904C16A4">
      <w:start w:val="1"/>
      <w:numFmt w:val="bullet"/>
      <w:pStyle w:val="Punkty"/>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 w15:restartNumberingAfterBreak="0">
    <w:nsid w:val="0CDA2835"/>
    <w:multiLevelType w:val="hybridMultilevel"/>
    <w:tmpl w:val="4740AFB8"/>
    <w:lvl w:ilvl="0" w:tplc="D7569E98">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D4AC628A">
      <w:start w:val="1"/>
      <w:numFmt w:val="bullet"/>
      <w:lvlText w:val="➢"/>
      <w:lvlJc w:val="left"/>
      <w:pPr>
        <w:ind w:left="106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D9C6FC04">
      <w:start w:val="1"/>
      <w:numFmt w:val="bullet"/>
      <w:lvlText w:val="▪"/>
      <w:lvlJc w:val="left"/>
      <w:pPr>
        <w:ind w:left="179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44A9C74">
      <w:start w:val="1"/>
      <w:numFmt w:val="bullet"/>
      <w:lvlText w:val="•"/>
      <w:lvlJc w:val="left"/>
      <w:pPr>
        <w:ind w:left="251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880A685E">
      <w:start w:val="1"/>
      <w:numFmt w:val="bullet"/>
      <w:lvlText w:val="o"/>
      <w:lvlJc w:val="left"/>
      <w:pPr>
        <w:ind w:left="323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D78C5DA">
      <w:start w:val="1"/>
      <w:numFmt w:val="bullet"/>
      <w:lvlText w:val="▪"/>
      <w:lvlJc w:val="left"/>
      <w:pPr>
        <w:ind w:left="395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6F2A74A">
      <w:start w:val="1"/>
      <w:numFmt w:val="bullet"/>
      <w:lvlText w:val="•"/>
      <w:lvlJc w:val="left"/>
      <w:pPr>
        <w:ind w:left="467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56E26F20">
      <w:start w:val="1"/>
      <w:numFmt w:val="bullet"/>
      <w:lvlText w:val="o"/>
      <w:lvlJc w:val="left"/>
      <w:pPr>
        <w:ind w:left="539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50C6A16">
      <w:start w:val="1"/>
      <w:numFmt w:val="bullet"/>
      <w:lvlText w:val="▪"/>
      <w:lvlJc w:val="left"/>
      <w:pPr>
        <w:ind w:left="611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DCD248F"/>
    <w:multiLevelType w:val="hybridMultilevel"/>
    <w:tmpl w:val="8EFA9E2E"/>
    <w:lvl w:ilvl="0" w:tplc="04150017">
      <w:start w:val="1"/>
      <w:numFmt w:val="lowerLetter"/>
      <w:lvlText w:val="%1)"/>
      <w:lvlJc w:val="left"/>
      <w:pPr>
        <w:ind w:left="720" w:hanging="360"/>
      </w:pPr>
      <w:rPr>
        <w:rFonts w:hint="default"/>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A328B1"/>
    <w:multiLevelType w:val="hybridMultilevel"/>
    <w:tmpl w:val="9DB6BE4A"/>
    <w:lvl w:ilvl="0" w:tplc="8CE264B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EE1AEA"/>
    <w:multiLevelType w:val="hybridMultilevel"/>
    <w:tmpl w:val="8F0C577A"/>
    <w:lvl w:ilvl="0" w:tplc="8CE264B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CF0E13"/>
    <w:multiLevelType w:val="hybridMultilevel"/>
    <w:tmpl w:val="ABCE8858"/>
    <w:lvl w:ilvl="0" w:tplc="22E6229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782195F"/>
    <w:multiLevelType w:val="multilevel"/>
    <w:tmpl w:val="C944ED00"/>
    <w:lvl w:ilvl="0">
      <w:start w:val="1"/>
      <w:numFmt w:val="lowerLetter"/>
      <w:pStyle w:val="abc"/>
      <w:lvlText w:val="%1)"/>
      <w:lvlJc w:val="left"/>
      <w:pPr>
        <w:ind w:left="717" w:hanging="360"/>
      </w:pPr>
      <w:rPr>
        <w:rFonts w:hint="default"/>
        <w:b w:val="0"/>
      </w:rPr>
    </w:lvl>
    <w:lvl w:ilvl="1">
      <w:start w:val="3"/>
      <w:numFmt w:val="lowerLetter"/>
      <w:lvlText w:val="%2)"/>
      <w:lvlJc w:val="left"/>
      <w:pPr>
        <w:ind w:left="900" w:hanging="540"/>
      </w:pPr>
      <w:rPr>
        <w:rFonts w:hint="default"/>
        <w:sz w:val="22"/>
        <w:szCs w:val="22"/>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D7344E"/>
    <w:multiLevelType w:val="hybridMultilevel"/>
    <w:tmpl w:val="838C18B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56441A"/>
    <w:multiLevelType w:val="hybridMultilevel"/>
    <w:tmpl w:val="9ACAC5D4"/>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A0A755E"/>
    <w:multiLevelType w:val="hybridMultilevel"/>
    <w:tmpl w:val="38C68936"/>
    <w:lvl w:ilvl="0" w:tplc="E6F63054">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2E070354"/>
    <w:multiLevelType w:val="hybridMultilevel"/>
    <w:tmpl w:val="BD02A956"/>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2" w15:restartNumberingAfterBreak="0">
    <w:nsid w:val="365A5E84"/>
    <w:multiLevelType w:val="hybridMultilevel"/>
    <w:tmpl w:val="62A4A3CC"/>
    <w:lvl w:ilvl="0" w:tplc="7D9AF730">
      <w:start w:val="1"/>
      <w:numFmt w:val="bullet"/>
      <w:lvlText w:val=""/>
      <w:lvlJc w:val="left"/>
      <w:pPr>
        <w:ind w:left="765" w:hanging="360"/>
      </w:pPr>
      <w:rPr>
        <w:rFonts w:ascii="Symbol" w:hAnsi="Symbol" w:hint="default"/>
        <w:b/>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3" w15:restartNumberingAfterBreak="0">
    <w:nsid w:val="39E8473B"/>
    <w:multiLevelType w:val="hybridMultilevel"/>
    <w:tmpl w:val="CCB6DAB8"/>
    <w:lvl w:ilvl="0" w:tplc="7BC6FF42">
      <w:start w:val="1"/>
      <w:numFmt w:val="decimal"/>
      <w:lvlText w:val="%1."/>
      <w:lvlJc w:val="left"/>
      <w:pPr>
        <w:tabs>
          <w:tab w:val="num" w:pos="2151"/>
        </w:tabs>
        <w:ind w:left="2264" w:hanging="284"/>
      </w:pPr>
      <w:rPr>
        <w:rFonts w:cs="Times New Roman" w:hint="default"/>
        <w:b w:val="0"/>
      </w:rPr>
    </w:lvl>
    <w:lvl w:ilvl="1" w:tplc="F0A8F24C">
      <w:start w:val="1"/>
      <w:numFmt w:val="decimal"/>
      <w:lvlText w:val="%2)"/>
      <w:lvlJc w:val="left"/>
      <w:pPr>
        <w:tabs>
          <w:tab w:val="num" w:pos="624"/>
        </w:tabs>
        <w:ind w:left="624" w:hanging="340"/>
      </w:pPr>
      <w:rPr>
        <w:rFonts w:cs="Times New Roman"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414046D"/>
    <w:multiLevelType w:val="hybridMultilevel"/>
    <w:tmpl w:val="85AC76AC"/>
    <w:lvl w:ilvl="0" w:tplc="344E0A82">
      <w:start w:val="1"/>
      <w:numFmt w:val="bullet"/>
      <w:lvlText w:val="•"/>
      <w:lvlJc w:val="left"/>
      <w:pPr>
        <w:ind w:left="1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4647C6">
      <w:start w:val="1"/>
      <w:numFmt w:val="bullet"/>
      <w:lvlText w:val="o"/>
      <w:lvlJc w:val="left"/>
      <w:pPr>
        <w:ind w:left="17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6029EDE">
      <w:start w:val="1"/>
      <w:numFmt w:val="bullet"/>
      <w:lvlText w:val="▪"/>
      <w:lvlJc w:val="left"/>
      <w:pPr>
        <w:ind w:left="25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5CE995C">
      <w:start w:val="1"/>
      <w:numFmt w:val="bullet"/>
      <w:lvlText w:val="•"/>
      <w:lvlJc w:val="left"/>
      <w:pPr>
        <w:ind w:left="32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6E133C">
      <w:start w:val="1"/>
      <w:numFmt w:val="bullet"/>
      <w:lvlText w:val="o"/>
      <w:lvlJc w:val="left"/>
      <w:pPr>
        <w:ind w:left="395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F61C2A">
      <w:start w:val="1"/>
      <w:numFmt w:val="bullet"/>
      <w:lvlText w:val="▪"/>
      <w:lvlJc w:val="left"/>
      <w:pPr>
        <w:ind w:left="46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8541C92">
      <w:start w:val="1"/>
      <w:numFmt w:val="bullet"/>
      <w:lvlText w:val="•"/>
      <w:lvlJc w:val="left"/>
      <w:pPr>
        <w:ind w:left="53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A6B8B0">
      <w:start w:val="1"/>
      <w:numFmt w:val="bullet"/>
      <w:lvlText w:val="o"/>
      <w:lvlJc w:val="left"/>
      <w:pPr>
        <w:ind w:left="61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8608AFC">
      <w:start w:val="1"/>
      <w:numFmt w:val="bullet"/>
      <w:lvlText w:val="▪"/>
      <w:lvlJc w:val="left"/>
      <w:pPr>
        <w:ind w:left="68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51205AA"/>
    <w:multiLevelType w:val="hybridMultilevel"/>
    <w:tmpl w:val="70D633C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9A8751F"/>
    <w:multiLevelType w:val="hybridMultilevel"/>
    <w:tmpl w:val="E4426804"/>
    <w:lvl w:ilvl="0" w:tplc="456A7594">
      <w:start w:val="1"/>
      <w:numFmt w:val="decimal"/>
      <w:lvlText w:val="%1."/>
      <w:lvlJc w:val="left"/>
      <w:pPr>
        <w:ind w:left="360" w:hanging="360"/>
      </w:pPr>
      <w:rPr>
        <w:rFonts w:ascii="Calibri" w:eastAsia="Calibri" w:hAnsi="Calibri" w:cs="Calibri"/>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C4C5556"/>
    <w:multiLevelType w:val="hybridMultilevel"/>
    <w:tmpl w:val="A1F6E7C4"/>
    <w:lvl w:ilvl="0" w:tplc="FFFFFFFF">
      <w:start w:val="1"/>
      <w:numFmt w:val="decimal"/>
      <w:lvlText w:val="%1."/>
      <w:lvlJc w:val="left"/>
      <w:pPr>
        <w:ind w:left="720" w:hanging="360"/>
      </w:pPr>
    </w:lvl>
    <w:lvl w:ilvl="1" w:tplc="FFFFFFFF">
      <w:start w:val="1"/>
      <w:numFmt w:val="decimal"/>
      <w:lvlText w:val="%2)"/>
      <w:lvlJc w:val="left"/>
      <w:pPr>
        <w:ind w:left="928"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0F65C6"/>
    <w:multiLevelType w:val="hybridMultilevel"/>
    <w:tmpl w:val="BAC23674"/>
    <w:lvl w:ilvl="0" w:tplc="7A9889A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36E6F92"/>
    <w:multiLevelType w:val="hybridMultilevel"/>
    <w:tmpl w:val="E8DCFAC0"/>
    <w:lvl w:ilvl="0" w:tplc="D1DEEA1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DA0A96"/>
    <w:multiLevelType w:val="hybridMultilevel"/>
    <w:tmpl w:val="9296E9CE"/>
    <w:lvl w:ilvl="0" w:tplc="0415000F">
      <w:start w:val="1"/>
      <w:numFmt w:val="decimal"/>
      <w:lvlText w:val="%1."/>
      <w:lvlJc w:val="left"/>
      <w:pPr>
        <w:ind w:left="360" w:hanging="360"/>
      </w:pPr>
      <w:rPr>
        <w:rFonts w:hint="default"/>
        <w:b/>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501525C"/>
    <w:multiLevelType w:val="hybridMultilevel"/>
    <w:tmpl w:val="A4FAAA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F017B52"/>
    <w:multiLevelType w:val="hybridMultilevel"/>
    <w:tmpl w:val="8222C5E4"/>
    <w:lvl w:ilvl="0" w:tplc="04150011">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5A5330C"/>
    <w:multiLevelType w:val="hybridMultilevel"/>
    <w:tmpl w:val="39248C18"/>
    <w:lvl w:ilvl="0" w:tplc="05389558">
      <w:start w:val="1"/>
      <w:numFmt w:val="lowerLetter"/>
      <w:lvlText w:val="%1)"/>
      <w:lvlJc w:val="left"/>
      <w:pPr>
        <w:ind w:left="7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E4CB2A8">
      <w:start w:val="1"/>
      <w:numFmt w:val="bullet"/>
      <w:lvlText w:val="•"/>
      <w:lvlJc w:val="left"/>
      <w:pPr>
        <w:ind w:left="1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A4E1000">
      <w:start w:val="1"/>
      <w:numFmt w:val="bullet"/>
      <w:lvlText w:val="▪"/>
      <w:lvlJc w:val="left"/>
      <w:pPr>
        <w:ind w:left="17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622E70C">
      <w:start w:val="1"/>
      <w:numFmt w:val="bullet"/>
      <w:lvlText w:val="•"/>
      <w:lvlJc w:val="left"/>
      <w:pPr>
        <w:ind w:left="25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388996">
      <w:start w:val="1"/>
      <w:numFmt w:val="bullet"/>
      <w:lvlText w:val="o"/>
      <w:lvlJc w:val="left"/>
      <w:pPr>
        <w:ind w:left="32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184B2E2">
      <w:start w:val="1"/>
      <w:numFmt w:val="bullet"/>
      <w:lvlText w:val="▪"/>
      <w:lvlJc w:val="left"/>
      <w:pPr>
        <w:ind w:left="395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C62286A">
      <w:start w:val="1"/>
      <w:numFmt w:val="bullet"/>
      <w:lvlText w:val="•"/>
      <w:lvlJc w:val="left"/>
      <w:pPr>
        <w:ind w:left="4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2C77B8">
      <w:start w:val="1"/>
      <w:numFmt w:val="bullet"/>
      <w:lvlText w:val="o"/>
      <w:lvlJc w:val="left"/>
      <w:pPr>
        <w:ind w:left="53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28C6D12">
      <w:start w:val="1"/>
      <w:numFmt w:val="bullet"/>
      <w:lvlText w:val="▪"/>
      <w:lvlJc w:val="left"/>
      <w:pPr>
        <w:ind w:left="61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8FD6DCF"/>
    <w:multiLevelType w:val="hybridMultilevel"/>
    <w:tmpl w:val="1C9CDB58"/>
    <w:lvl w:ilvl="0" w:tplc="0415000F">
      <w:start w:val="1"/>
      <w:numFmt w:val="decimal"/>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15:restartNumberingAfterBreak="0">
    <w:nsid w:val="6B0A2F5B"/>
    <w:multiLevelType w:val="hybridMultilevel"/>
    <w:tmpl w:val="5E34587C"/>
    <w:lvl w:ilvl="0" w:tplc="F0F0C8DE">
      <w:start w:val="1"/>
      <w:numFmt w:val="decimal"/>
      <w:lvlText w:val="%1."/>
      <w:lvlJc w:val="left"/>
      <w:pPr>
        <w:ind w:left="720" w:hanging="360"/>
      </w:pPr>
      <w:rPr>
        <w:rFonts w:asciiTheme="minorHAnsi" w:hAnsiTheme="minorHAnsi" w:cstheme="minorHAnsi" w:hint="default"/>
        <w:sz w:val="22"/>
        <w:szCs w:val="22"/>
      </w:rPr>
    </w:lvl>
    <w:lvl w:ilvl="1" w:tplc="73A2A36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076DF7"/>
    <w:multiLevelType w:val="hybridMultilevel"/>
    <w:tmpl w:val="BAE0CC92"/>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7470490F"/>
    <w:multiLevelType w:val="hybridMultilevel"/>
    <w:tmpl w:val="2C309236"/>
    <w:lvl w:ilvl="0" w:tplc="3A54199E">
      <w:start w:val="3"/>
      <w:numFmt w:val="lowerLetter"/>
      <w:lvlText w:val="%1)"/>
      <w:lvlJc w:val="left"/>
      <w:pPr>
        <w:ind w:left="705" w:hanging="360"/>
      </w:pPr>
      <w:rPr>
        <w:rFonts w:hint="default"/>
      </w:r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28" w15:restartNumberingAfterBreak="0">
    <w:nsid w:val="796E4167"/>
    <w:multiLevelType w:val="hybridMultilevel"/>
    <w:tmpl w:val="C2A02F18"/>
    <w:lvl w:ilvl="0" w:tplc="0EB8169A">
      <w:start w:val="4"/>
      <w:numFmt w:val="lowerLetter"/>
      <w:lvlText w:val="%1)"/>
      <w:lvlJc w:val="left"/>
      <w:pPr>
        <w:ind w:left="7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0448FDC">
      <w:start w:val="1"/>
      <w:numFmt w:val="lowerLetter"/>
      <w:lvlText w:val="%2"/>
      <w:lvlJc w:val="left"/>
      <w:pPr>
        <w:ind w:left="14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B30386C">
      <w:start w:val="1"/>
      <w:numFmt w:val="lowerRoman"/>
      <w:lvlText w:val="%3"/>
      <w:lvlJc w:val="left"/>
      <w:pPr>
        <w:ind w:left="21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7CA1276">
      <w:start w:val="1"/>
      <w:numFmt w:val="decimal"/>
      <w:lvlText w:val="%4"/>
      <w:lvlJc w:val="left"/>
      <w:pPr>
        <w:ind w:left="28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7428326">
      <w:start w:val="1"/>
      <w:numFmt w:val="lowerLetter"/>
      <w:lvlText w:val="%5"/>
      <w:lvlJc w:val="left"/>
      <w:pPr>
        <w:ind w:left="35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BE1EDE">
      <w:start w:val="1"/>
      <w:numFmt w:val="lowerRoman"/>
      <w:lvlText w:val="%6"/>
      <w:lvlJc w:val="left"/>
      <w:pPr>
        <w:ind w:left="43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CCDE24">
      <w:start w:val="1"/>
      <w:numFmt w:val="decimal"/>
      <w:lvlText w:val="%7"/>
      <w:lvlJc w:val="left"/>
      <w:pPr>
        <w:ind w:left="50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12F160">
      <w:start w:val="1"/>
      <w:numFmt w:val="lowerLetter"/>
      <w:lvlText w:val="%8"/>
      <w:lvlJc w:val="left"/>
      <w:pPr>
        <w:ind w:left="57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5823C30">
      <w:start w:val="1"/>
      <w:numFmt w:val="lowerRoman"/>
      <w:lvlText w:val="%9"/>
      <w:lvlJc w:val="left"/>
      <w:pPr>
        <w:ind w:left="64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99A6861"/>
    <w:multiLevelType w:val="hybridMultilevel"/>
    <w:tmpl w:val="58181118"/>
    <w:lvl w:ilvl="0" w:tplc="B16E5FAA">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B276B11"/>
    <w:multiLevelType w:val="hybridMultilevel"/>
    <w:tmpl w:val="DCD444CC"/>
    <w:lvl w:ilvl="0" w:tplc="2E82BC5E">
      <w:start w:val="1"/>
      <w:numFmt w:val="bullet"/>
      <w:lvlText w:val=""/>
      <w:lvlJc w:val="left"/>
      <w:pPr>
        <w:ind w:left="360" w:hanging="360"/>
      </w:pPr>
      <w:rPr>
        <w:rFonts w:ascii="Symbol" w:hAnsi="Symbol" w:cs="Times New Roman" w:hint="default"/>
        <w:b/>
        <w:sz w:val="24"/>
        <w:szCs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7DC41F73"/>
    <w:multiLevelType w:val="multilevel"/>
    <w:tmpl w:val="D1E24B10"/>
    <w:lvl w:ilvl="0">
      <w:start w:val="1"/>
      <w:numFmt w:val="decimal"/>
      <w:lvlText w:val="%1."/>
      <w:lvlJc w:val="left"/>
      <w:pPr>
        <w:ind w:left="360" w:hanging="360"/>
      </w:pPr>
      <w:rPr>
        <w:rFonts w:hint="default"/>
        <w:b w:val="0"/>
        <w:i w:val="0"/>
        <w:strike w:val="0"/>
        <w:color w:val="auto"/>
        <w:sz w:val="22"/>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4334"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b w:val="0"/>
        <w:i w:val="0"/>
      </w:rPr>
    </w:lvl>
    <w:lvl w:ilvl="6">
      <w:start w:val="1"/>
      <w:numFmt w:val="decimal"/>
      <w:lvlText w:val="%1.%2.%3.%4.%5.%6.%7."/>
      <w:lvlJc w:val="left"/>
      <w:pPr>
        <w:ind w:left="3240" w:hanging="1080"/>
      </w:pPr>
      <w:rPr>
        <w:rFonts w:hint="default"/>
        <w:b w:val="0"/>
        <w:i w:val="0"/>
      </w:rPr>
    </w:lvl>
    <w:lvl w:ilvl="7">
      <w:start w:val="1"/>
      <w:numFmt w:val="decimal"/>
      <w:lvlText w:val="%1.%2.%3.%4.%5.%6.%7.%8."/>
      <w:lvlJc w:val="left"/>
      <w:pPr>
        <w:ind w:left="3744" w:hanging="1224"/>
      </w:pPr>
      <w:rPr>
        <w:rFonts w:hint="default"/>
        <w:b w:val="0"/>
        <w:i w:val="0"/>
      </w:rPr>
    </w:lvl>
    <w:lvl w:ilvl="8">
      <w:start w:val="1"/>
      <w:numFmt w:val="decimal"/>
      <w:lvlText w:val="%1.%2.%3.%4.%5.%6.%7.%8.%9."/>
      <w:lvlJc w:val="left"/>
      <w:pPr>
        <w:ind w:left="4320" w:hanging="1440"/>
      </w:pPr>
      <w:rPr>
        <w:rFonts w:hint="default"/>
        <w:b w:val="0"/>
        <w:i w:val="0"/>
      </w:rPr>
    </w:lvl>
  </w:abstractNum>
  <w:abstractNum w:abstractNumId="32" w15:restartNumberingAfterBreak="0">
    <w:nsid w:val="7EEC02C3"/>
    <w:multiLevelType w:val="hybridMultilevel"/>
    <w:tmpl w:val="438E1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F6767B5"/>
    <w:multiLevelType w:val="hybridMultilevel"/>
    <w:tmpl w:val="734CB304"/>
    <w:lvl w:ilvl="0" w:tplc="3506AA26">
      <w:start w:val="1"/>
      <w:numFmt w:val="decimal"/>
      <w:lvlText w:val="%1."/>
      <w:lvlJc w:val="left"/>
      <w:pPr>
        <w:ind w:left="644" w:hanging="360"/>
      </w:pPr>
      <w:rPr>
        <w:color w:val="auto"/>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num w:numId="1" w16cid:durableId="2087263860">
    <w:abstractNumId w:val="3"/>
  </w:num>
  <w:num w:numId="2" w16cid:durableId="1831141540">
    <w:abstractNumId w:val="8"/>
  </w:num>
  <w:num w:numId="3" w16cid:durableId="83918816">
    <w:abstractNumId w:val="31"/>
  </w:num>
  <w:num w:numId="4" w16cid:durableId="745226627">
    <w:abstractNumId w:val="13"/>
  </w:num>
  <w:num w:numId="5" w16cid:durableId="2110083746">
    <w:abstractNumId w:val="24"/>
  </w:num>
  <w:num w:numId="6" w16cid:durableId="1985507012">
    <w:abstractNumId w:val="6"/>
  </w:num>
  <w:num w:numId="7" w16cid:durableId="4745702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7208696">
    <w:abstractNumId w:val="7"/>
  </w:num>
  <w:num w:numId="9" w16cid:durableId="1068841061">
    <w:abstractNumId w:val="1"/>
  </w:num>
  <w:num w:numId="10" w16cid:durableId="1166939531">
    <w:abstractNumId w:val="14"/>
  </w:num>
  <w:num w:numId="11" w16cid:durableId="734863966">
    <w:abstractNumId w:val="23"/>
  </w:num>
  <w:num w:numId="12" w16cid:durableId="391269472">
    <w:abstractNumId w:val="0"/>
  </w:num>
  <w:num w:numId="13" w16cid:durableId="1181699473">
    <w:abstractNumId w:val="2"/>
  </w:num>
  <w:num w:numId="14" w16cid:durableId="1776945842">
    <w:abstractNumId w:val="28"/>
  </w:num>
  <w:num w:numId="15" w16cid:durableId="1533611654">
    <w:abstractNumId w:val="21"/>
  </w:num>
  <w:num w:numId="16" w16cid:durableId="1861430050">
    <w:abstractNumId w:val="25"/>
  </w:num>
  <w:num w:numId="17" w16cid:durableId="375397354">
    <w:abstractNumId w:val="17"/>
  </w:num>
  <w:num w:numId="18" w16cid:durableId="1612009049">
    <w:abstractNumId w:val="26"/>
  </w:num>
  <w:num w:numId="19" w16cid:durableId="1810245663">
    <w:abstractNumId w:val="29"/>
  </w:num>
  <w:num w:numId="20" w16cid:durableId="497774034">
    <w:abstractNumId w:val="19"/>
  </w:num>
  <w:num w:numId="21" w16cid:durableId="1485928790">
    <w:abstractNumId w:val="9"/>
  </w:num>
  <w:num w:numId="22" w16cid:durableId="972246972">
    <w:abstractNumId w:val="22"/>
  </w:num>
  <w:num w:numId="23" w16cid:durableId="1286228833">
    <w:abstractNumId w:val="30"/>
  </w:num>
  <w:num w:numId="24" w16cid:durableId="2036731253">
    <w:abstractNumId w:val="15"/>
  </w:num>
  <w:num w:numId="25" w16cid:durableId="1128622331">
    <w:abstractNumId w:val="11"/>
  </w:num>
  <w:num w:numId="26" w16cid:durableId="987319986">
    <w:abstractNumId w:val="12"/>
  </w:num>
  <w:num w:numId="27" w16cid:durableId="1508204233">
    <w:abstractNumId w:val="32"/>
  </w:num>
  <w:num w:numId="28" w16cid:durableId="1991053327">
    <w:abstractNumId w:val="16"/>
  </w:num>
  <w:num w:numId="29" w16cid:durableId="75178316">
    <w:abstractNumId w:val="27"/>
  </w:num>
  <w:num w:numId="30" w16cid:durableId="1170020244">
    <w:abstractNumId w:val="20"/>
  </w:num>
  <w:num w:numId="31" w16cid:durableId="1661150016">
    <w:abstractNumId w:val="10"/>
  </w:num>
  <w:num w:numId="32" w16cid:durableId="1606036609">
    <w:abstractNumId w:val="18"/>
  </w:num>
  <w:num w:numId="33" w16cid:durableId="894242457">
    <w:abstractNumId w:val="4"/>
  </w:num>
  <w:num w:numId="34" w16cid:durableId="16713552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498"/>
    <w:rsid w:val="00015FA7"/>
    <w:rsid w:val="00016A8F"/>
    <w:rsid w:val="000213E2"/>
    <w:rsid w:val="00045AE0"/>
    <w:rsid w:val="0006102B"/>
    <w:rsid w:val="00061AC2"/>
    <w:rsid w:val="00062305"/>
    <w:rsid w:val="00067EC7"/>
    <w:rsid w:val="00072144"/>
    <w:rsid w:val="000870D6"/>
    <w:rsid w:val="000A6475"/>
    <w:rsid w:val="000C1DFA"/>
    <w:rsid w:val="000C40C9"/>
    <w:rsid w:val="000D71EB"/>
    <w:rsid w:val="000F259D"/>
    <w:rsid w:val="00104440"/>
    <w:rsid w:val="00116CBC"/>
    <w:rsid w:val="00122FBD"/>
    <w:rsid w:val="00123856"/>
    <w:rsid w:val="001308AC"/>
    <w:rsid w:val="00133F3D"/>
    <w:rsid w:val="001449D7"/>
    <w:rsid w:val="001459E3"/>
    <w:rsid w:val="0015021F"/>
    <w:rsid w:val="001621CD"/>
    <w:rsid w:val="00176A50"/>
    <w:rsid w:val="00191338"/>
    <w:rsid w:val="001A0440"/>
    <w:rsid w:val="001A2150"/>
    <w:rsid w:val="001A71E2"/>
    <w:rsid w:val="001C111B"/>
    <w:rsid w:val="001C4A58"/>
    <w:rsid w:val="001E42D6"/>
    <w:rsid w:val="001E4CE9"/>
    <w:rsid w:val="001F6AE0"/>
    <w:rsid w:val="00204BD0"/>
    <w:rsid w:val="00226DC4"/>
    <w:rsid w:val="00241F2D"/>
    <w:rsid w:val="0025248E"/>
    <w:rsid w:val="00282BCC"/>
    <w:rsid w:val="002A1E2A"/>
    <w:rsid w:val="002A2036"/>
    <w:rsid w:val="002A647D"/>
    <w:rsid w:val="002B07F0"/>
    <w:rsid w:val="002B5D3F"/>
    <w:rsid w:val="002B6494"/>
    <w:rsid w:val="002C488E"/>
    <w:rsid w:val="002E0A70"/>
    <w:rsid w:val="002E0B87"/>
    <w:rsid w:val="002F5FEB"/>
    <w:rsid w:val="00301315"/>
    <w:rsid w:val="00313874"/>
    <w:rsid w:val="00341537"/>
    <w:rsid w:val="0034657E"/>
    <w:rsid w:val="00383519"/>
    <w:rsid w:val="00384689"/>
    <w:rsid w:val="00387D33"/>
    <w:rsid w:val="00393DF8"/>
    <w:rsid w:val="00394869"/>
    <w:rsid w:val="003A00BD"/>
    <w:rsid w:val="003A2A35"/>
    <w:rsid w:val="003B2A33"/>
    <w:rsid w:val="003C1BD9"/>
    <w:rsid w:val="003C2E2A"/>
    <w:rsid w:val="003C77F3"/>
    <w:rsid w:val="003D01CF"/>
    <w:rsid w:val="003D0891"/>
    <w:rsid w:val="003D5D0E"/>
    <w:rsid w:val="003D63C0"/>
    <w:rsid w:val="003E4F41"/>
    <w:rsid w:val="003F2439"/>
    <w:rsid w:val="003F3EF5"/>
    <w:rsid w:val="003F405F"/>
    <w:rsid w:val="003F4254"/>
    <w:rsid w:val="0040347C"/>
    <w:rsid w:val="00405C79"/>
    <w:rsid w:val="004105F4"/>
    <w:rsid w:val="004167D4"/>
    <w:rsid w:val="0043035B"/>
    <w:rsid w:val="00431E45"/>
    <w:rsid w:val="0043270B"/>
    <w:rsid w:val="00435032"/>
    <w:rsid w:val="0044099A"/>
    <w:rsid w:val="00444D78"/>
    <w:rsid w:val="00456948"/>
    <w:rsid w:val="00457EE0"/>
    <w:rsid w:val="00483948"/>
    <w:rsid w:val="00483F54"/>
    <w:rsid w:val="00484BB5"/>
    <w:rsid w:val="00487646"/>
    <w:rsid w:val="00497A12"/>
    <w:rsid w:val="004A2EC5"/>
    <w:rsid w:val="004B5316"/>
    <w:rsid w:val="004C6D9A"/>
    <w:rsid w:val="004E2EE3"/>
    <w:rsid w:val="004F2C5A"/>
    <w:rsid w:val="004F3B81"/>
    <w:rsid w:val="004F49DB"/>
    <w:rsid w:val="00500D46"/>
    <w:rsid w:val="00524031"/>
    <w:rsid w:val="00534CE1"/>
    <w:rsid w:val="00541F45"/>
    <w:rsid w:val="00547C09"/>
    <w:rsid w:val="00557AC6"/>
    <w:rsid w:val="0056177B"/>
    <w:rsid w:val="00563262"/>
    <w:rsid w:val="00565FA0"/>
    <w:rsid w:val="00565FD0"/>
    <w:rsid w:val="00580B7C"/>
    <w:rsid w:val="00582023"/>
    <w:rsid w:val="005A7CCE"/>
    <w:rsid w:val="005B4B5A"/>
    <w:rsid w:val="005D0AB1"/>
    <w:rsid w:val="005D362B"/>
    <w:rsid w:val="005E46D8"/>
    <w:rsid w:val="006029E7"/>
    <w:rsid w:val="0060578E"/>
    <w:rsid w:val="006075EB"/>
    <w:rsid w:val="00611EF4"/>
    <w:rsid w:val="006125AD"/>
    <w:rsid w:val="00614D39"/>
    <w:rsid w:val="006179C1"/>
    <w:rsid w:val="00633EE1"/>
    <w:rsid w:val="006449AC"/>
    <w:rsid w:val="0065476A"/>
    <w:rsid w:val="00655668"/>
    <w:rsid w:val="0066283C"/>
    <w:rsid w:val="00672490"/>
    <w:rsid w:val="006872D4"/>
    <w:rsid w:val="00692CA3"/>
    <w:rsid w:val="00693AF8"/>
    <w:rsid w:val="006957E0"/>
    <w:rsid w:val="006A3BC0"/>
    <w:rsid w:val="006A519A"/>
    <w:rsid w:val="006A5BA5"/>
    <w:rsid w:val="006D161E"/>
    <w:rsid w:val="006D4E29"/>
    <w:rsid w:val="006E56AC"/>
    <w:rsid w:val="006F66FD"/>
    <w:rsid w:val="007247BD"/>
    <w:rsid w:val="00724EDC"/>
    <w:rsid w:val="00735C68"/>
    <w:rsid w:val="0073730B"/>
    <w:rsid w:val="00751CBE"/>
    <w:rsid w:val="00751F40"/>
    <w:rsid w:val="00752821"/>
    <w:rsid w:val="00765E38"/>
    <w:rsid w:val="00767087"/>
    <w:rsid w:val="00782685"/>
    <w:rsid w:val="00786D51"/>
    <w:rsid w:val="007A0C90"/>
    <w:rsid w:val="007A3C5B"/>
    <w:rsid w:val="007A547A"/>
    <w:rsid w:val="007C2367"/>
    <w:rsid w:val="007C4914"/>
    <w:rsid w:val="007C76EE"/>
    <w:rsid w:val="007D57CE"/>
    <w:rsid w:val="007E3C43"/>
    <w:rsid w:val="007E7AAE"/>
    <w:rsid w:val="00803F19"/>
    <w:rsid w:val="00804E10"/>
    <w:rsid w:val="00807967"/>
    <w:rsid w:val="00807EC7"/>
    <w:rsid w:val="00820D73"/>
    <w:rsid w:val="00823EA0"/>
    <w:rsid w:val="00836DA2"/>
    <w:rsid w:val="00842339"/>
    <w:rsid w:val="0084264C"/>
    <w:rsid w:val="00854804"/>
    <w:rsid w:val="00855790"/>
    <w:rsid w:val="0086540F"/>
    <w:rsid w:val="0087323A"/>
    <w:rsid w:val="0088143E"/>
    <w:rsid w:val="008878D8"/>
    <w:rsid w:val="00895601"/>
    <w:rsid w:val="008C664C"/>
    <w:rsid w:val="008D16FC"/>
    <w:rsid w:val="008D61CC"/>
    <w:rsid w:val="008E60AD"/>
    <w:rsid w:val="00903538"/>
    <w:rsid w:val="00903DDE"/>
    <w:rsid w:val="0091207A"/>
    <w:rsid w:val="009242A7"/>
    <w:rsid w:val="00930432"/>
    <w:rsid w:val="00934A4E"/>
    <w:rsid w:val="00936EB0"/>
    <w:rsid w:val="0094083B"/>
    <w:rsid w:val="0094141D"/>
    <w:rsid w:val="00951365"/>
    <w:rsid w:val="00952769"/>
    <w:rsid w:val="00954274"/>
    <w:rsid w:val="0097531C"/>
    <w:rsid w:val="00976635"/>
    <w:rsid w:val="00987CDB"/>
    <w:rsid w:val="009948A1"/>
    <w:rsid w:val="0099662A"/>
    <w:rsid w:val="009A386C"/>
    <w:rsid w:val="009A6935"/>
    <w:rsid w:val="009B1FC5"/>
    <w:rsid w:val="009B29D3"/>
    <w:rsid w:val="009D2498"/>
    <w:rsid w:val="009E7746"/>
    <w:rsid w:val="009F3588"/>
    <w:rsid w:val="00A16953"/>
    <w:rsid w:val="00A21658"/>
    <w:rsid w:val="00A23FDC"/>
    <w:rsid w:val="00A26AAD"/>
    <w:rsid w:val="00A407B4"/>
    <w:rsid w:val="00A414E4"/>
    <w:rsid w:val="00A421C0"/>
    <w:rsid w:val="00A6305B"/>
    <w:rsid w:val="00A63BB8"/>
    <w:rsid w:val="00A710E7"/>
    <w:rsid w:val="00A71707"/>
    <w:rsid w:val="00A77921"/>
    <w:rsid w:val="00A97EDC"/>
    <w:rsid w:val="00AB65AB"/>
    <w:rsid w:val="00AC1E85"/>
    <w:rsid w:val="00AC3634"/>
    <w:rsid w:val="00AC7710"/>
    <w:rsid w:val="00AD0644"/>
    <w:rsid w:val="00AD6C66"/>
    <w:rsid w:val="00AE5995"/>
    <w:rsid w:val="00AF47B2"/>
    <w:rsid w:val="00AF4C16"/>
    <w:rsid w:val="00AF4D42"/>
    <w:rsid w:val="00B064EC"/>
    <w:rsid w:val="00B07A11"/>
    <w:rsid w:val="00B1150D"/>
    <w:rsid w:val="00B12E75"/>
    <w:rsid w:val="00B200D8"/>
    <w:rsid w:val="00B24FFB"/>
    <w:rsid w:val="00B33EE8"/>
    <w:rsid w:val="00B34631"/>
    <w:rsid w:val="00B536BE"/>
    <w:rsid w:val="00B56E20"/>
    <w:rsid w:val="00B670D9"/>
    <w:rsid w:val="00B743A4"/>
    <w:rsid w:val="00B750FF"/>
    <w:rsid w:val="00B82541"/>
    <w:rsid w:val="00B85A6D"/>
    <w:rsid w:val="00B87290"/>
    <w:rsid w:val="00B93449"/>
    <w:rsid w:val="00B941A9"/>
    <w:rsid w:val="00B97E7B"/>
    <w:rsid w:val="00BA7E09"/>
    <w:rsid w:val="00BC5E85"/>
    <w:rsid w:val="00BE162B"/>
    <w:rsid w:val="00BE6A95"/>
    <w:rsid w:val="00BF6ABC"/>
    <w:rsid w:val="00BF72FF"/>
    <w:rsid w:val="00C0037A"/>
    <w:rsid w:val="00C05156"/>
    <w:rsid w:val="00C05B7D"/>
    <w:rsid w:val="00C06C49"/>
    <w:rsid w:val="00C0724F"/>
    <w:rsid w:val="00C10A71"/>
    <w:rsid w:val="00C22330"/>
    <w:rsid w:val="00C40F3F"/>
    <w:rsid w:val="00C47D2A"/>
    <w:rsid w:val="00C546D7"/>
    <w:rsid w:val="00C67CBD"/>
    <w:rsid w:val="00C744EB"/>
    <w:rsid w:val="00C74D07"/>
    <w:rsid w:val="00C87EEA"/>
    <w:rsid w:val="00C96115"/>
    <w:rsid w:val="00C97724"/>
    <w:rsid w:val="00CA755A"/>
    <w:rsid w:val="00CB0AA3"/>
    <w:rsid w:val="00CB642F"/>
    <w:rsid w:val="00CC487D"/>
    <w:rsid w:val="00CC4EA8"/>
    <w:rsid w:val="00CD01D5"/>
    <w:rsid w:val="00CD0923"/>
    <w:rsid w:val="00CD11E7"/>
    <w:rsid w:val="00CD23EA"/>
    <w:rsid w:val="00CE3109"/>
    <w:rsid w:val="00CF192A"/>
    <w:rsid w:val="00D03E70"/>
    <w:rsid w:val="00D05BF7"/>
    <w:rsid w:val="00D14A0D"/>
    <w:rsid w:val="00D215C8"/>
    <w:rsid w:val="00D246A9"/>
    <w:rsid w:val="00D2520B"/>
    <w:rsid w:val="00D31664"/>
    <w:rsid w:val="00D40BEF"/>
    <w:rsid w:val="00D43B6D"/>
    <w:rsid w:val="00D76267"/>
    <w:rsid w:val="00D91D97"/>
    <w:rsid w:val="00DB563E"/>
    <w:rsid w:val="00DB6DE2"/>
    <w:rsid w:val="00DC6CE2"/>
    <w:rsid w:val="00DD2071"/>
    <w:rsid w:val="00DE2817"/>
    <w:rsid w:val="00DF673F"/>
    <w:rsid w:val="00E11840"/>
    <w:rsid w:val="00E17DBA"/>
    <w:rsid w:val="00E20C22"/>
    <w:rsid w:val="00E30B26"/>
    <w:rsid w:val="00E35EE3"/>
    <w:rsid w:val="00E41260"/>
    <w:rsid w:val="00E42FB6"/>
    <w:rsid w:val="00E5345E"/>
    <w:rsid w:val="00E61BD5"/>
    <w:rsid w:val="00E621D6"/>
    <w:rsid w:val="00E7467D"/>
    <w:rsid w:val="00E76A98"/>
    <w:rsid w:val="00E8147E"/>
    <w:rsid w:val="00E83004"/>
    <w:rsid w:val="00E84AFD"/>
    <w:rsid w:val="00E85873"/>
    <w:rsid w:val="00E87974"/>
    <w:rsid w:val="00E90CCA"/>
    <w:rsid w:val="00E92A51"/>
    <w:rsid w:val="00EA3C29"/>
    <w:rsid w:val="00EA4662"/>
    <w:rsid w:val="00EB0729"/>
    <w:rsid w:val="00EB2C4D"/>
    <w:rsid w:val="00EB33E7"/>
    <w:rsid w:val="00EC6044"/>
    <w:rsid w:val="00ED2954"/>
    <w:rsid w:val="00ED3D9D"/>
    <w:rsid w:val="00ED797E"/>
    <w:rsid w:val="00EE1096"/>
    <w:rsid w:val="00EE6F90"/>
    <w:rsid w:val="00F00513"/>
    <w:rsid w:val="00F02BA8"/>
    <w:rsid w:val="00F04F0A"/>
    <w:rsid w:val="00F0554B"/>
    <w:rsid w:val="00F05890"/>
    <w:rsid w:val="00F1078D"/>
    <w:rsid w:val="00F12A35"/>
    <w:rsid w:val="00F12B97"/>
    <w:rsid w:val="00F25A14"/>
    <w:rsid w:val="00F36203"/>
    <w:rsid w:val="00F4552A"/>
    <w:rsid w:val="00F56BB4"/>
    <w:rsid w:val="00F7054E"/>
    <w:rsid w:val="00F76096"/>
    <w:rsid w:val="00F76F97"/>
    <w:rsid w:val="00F7789A"/>
    <w:rsid w:val="00F8476C"/>
    <w:rsid w:val="00F9046C"/>
    <w:rsid w:val="00F90F5B"/>
    <w:rsid w:val="00F93B7E"/>
    <w:rsid w:val="00FA1B92"/>
    <w:rsid w:val="00FA6A14"/>
    <w:rsid w:val="00FD116D"/>
    <w:rsid w:val="00FD4DC8"/>
    <w:rsid w:val="00FD735F"/>
    <w:rsid w:val="00FF4F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51BDF"/>
  <w15:chartTrackingRefBased/>
  <w15:docId w15:val="{FB7FDD1E-3305-41E0-A443-B29938E5A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2498"/>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5D362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016A8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4">
    <w:name w:val="heading 4"/>
    <w:basedOn w:val="Normalny"/>
    <w:next w:val="Normalny"/>
    <w:link w:val="Nagwek4Znak"/>
    <w:qFormat/>
    <w:rsid w:val="009D2498"/>
    <w:pPr>
      <w:keepNext/>
      <w:spacing w:before="240" w:after="60"/>
      <w:ind w:left="2408" w:hanging="708"/>
      <w:outlineLvl w:val="3"/>
    </w:pPr>
    <w:rPr>
      <w:b/>
      <w:i/>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9D2498"/>
    <w:rPr>
      <w:rFonts w:ascii="Times New Roman" w:eastAsia="Times New Roman" w:hAnsi="Times New Roman" w:cs="Times New Roman"/>
      <w:b/>
      <w:i/>
      <w:kern w:val="0"/>
      <w:sz w:val="24"/>
      <w:szCs w:val="20"/>
      <w:lang w:eastAsia="pl-PL"/>
      <w14:ligatures w14:val="none"/>
    </w:rPr>
  </w:style>
  <w:style w:type="character" w:styleId="Hipercze">
    <w:name w:val="Hyperlink"/>
    <w:rsid w:val="009D2498"/>
    <w:rPr>
      <w:color w:val="0000FF"/>
      <w:u w:val="single"/>
    </w:rPr>
  </w:style>
  <w:style w:type="paragraph" w:styleId="Akapitzlist">
    <w:name w:val="List Paragraph"/>
    <w:aliases w:val="Akapit z listą numerowaną,Podsis rysunku,lp1,Bullet List,FooterText,numbered,Paragraphe de liste1,Bulletr List Paragraph,列出段落,列出段落1,List Paragraph21,Listeafsnit1,Parágrafo da Lista1,Párrafo de lista1,リスト段落1,Bullet list,List Paragraph11,b1"/>
    <w:basedOn w:val="Normalny"/>
    <w:link w:val="AkapitzlistZnak"/>
    <w:uiPriority w:val="34"/>
    <w:qFormat/>
    <w:rsid w:val="009D2498"/>
    <w:pPr>
      <w:spacing w:after="200" w:line="276" w:lineRule="auto"/>
      <w:ind w:left="720"/>
      <w:contextualSpacing/>
    </w:pPr>
    <w:rPr>
      <w:rFonts w:ascii="Calibri" w:eastAsia="Calibri" w:hAnsi="Calibri"/>
      <w:sz w:val="22"/>
      <w:szCs w:val="22"/>
      <w:lang w:eastAsia="en-US"/>
    </w:rPr>
  </w:style>
  <w:style w:type="paragraph" w:styleId="Nagwek">
    <w:name w:val="header"/>
    <w:basedOn w:val="Normalny"/>
    <w:link w:val="NagwekZnak"/>
    <w:uiPriority w:val="99"/>
    <w:unhideWhenUsed/>
    <w:rsid w:val="005A7CCE"/>
    <w:pPr>
      <w:tabs>
        <w:tab w:val="center" w:pos="4536"/>
        <w:tab w:val="right" w:pos="9072"/>
      </w:tabs>
    </w:pPr>
  </w:style>
  <w:style w:type="character" w:customStyle="1" w:styleId="NagwekZnak">
    <w:name w:val="Nagłówek Znak"/>
    <w:basedOn w:val="Domylnaczcionkaakapitu"/>
    <w:link w:val="Nagwek"/>
    <w:uiPriority w:val="99"/>
    <w:rsid w:val="005A7CCE"/>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5A7CCE"/>
    <w:pPr>
      <w:tabs>
        <w:tab w:val="center" w:pos="4536"/>
        <w:tab w:val="right" w:pos="9072"/>
      </w:tabs>
    </w:pPr>
  </w:style>
  <w:style w:type="character" w:customStyle="1" w:styleId="StopkaZnak">
    <w:name w:val="Stopka Znak"/>
    <w:basedOn w:val="Domylnaczcionkaakapitu"/>
    <w:link w:val="Stopka"/>
    <w:uiPriority w:val="99"/>
    <w:rsid w:val="005A7CCE"/>
    <w:rPr>
      <w:rFonts w:ascii="Times New Roman" w:eastAsia="Times New Roman" w:hAnsi="Times New Roman" w:cs="Times New Roman"/>
      <w:kern w:val="0"/>
      <w:sz w:val="20"/>
      <w:szCs w:val="20"/>
      <w:lang w:eastAsia="pl-PL"/>
      <w14:ligatures w14:val="none"/>
    </w:rPr>
  </w:style>
  <w:style w:type="paragraph" w:customStyle="1" w:styleId="Akapitzlist1">
    <w:name w:val="Akapit z listą1"/>
    <w:basedOn w:val="Normalny"/>
    <w:rsid w:val="005B4B5A"/>
    <w:pPr>
      <w:ind w:left="720" w:hanging="357"/>
      <w:contextualSpacing/>
      <w:jc w:val="both"/>
    </w:pPr>
    <w:rPr>
      <w:rFonts w:ascii="Calibri" w:hAnsi="Calibri"/>
      <w:sz w:val="22"/>
      <w:szCs w:val="22"/>
      <w:lang w:eastAsia="en-US"/>
    </w:rPr>
  </w:style>
  <w:style w:type="paragraph" w:customStyle="1" w:styleId="a10">
    <w:name w:val="a10"/>
    <w:basedOn w:val="Normalny"/>
    <w:rsid w:val="00F4552A"/>
    <w:rPr>
      <w:rFonts w:ascii="Arial" w:eastAsia="Arial" w:hAnsi="Arial" w:cs="Arial"/>
      <w:noProof/>
      <w:szCs w:val="24"/>
      <w:lang w:val="en-US" w:eastAsia="en-US"/>
    </w:rPr>
  </w:style>
  <w:style w:type="character" w:styleId="Odwoanieprzypisudolnego">
    <w:name w:val="footnote reference"/>
    <w:uiPriority w:val="99"/>
    <w:unhideWhenUsed/>
    <w:rsid w:val="009A6935"/>
    <w:rPr>
      <w:vertAlign w:val="superscript"/>
    </w:rPr>
  </w:style>
  <w:style w:type="paragraph" w:styleId="Bezodstpw">
    <w:name w:val="No Spacing"/>
    <w:link w:val="BezodstpwZnak"/>
    <w:uiPriority w:val="1"/>
    <w:qFormat/>
    <w:rsid w:val="009A6935"/>
    <w:pPr>
      <w:spacing w:after="240" w:line="300" w:lineRule="auto"/>
      <w:contextualSpacing/>
    </w:pPr>
    <w:rPr>
      <w:rFonts w:ascii="Calibri" w:eastAsia="Times New Roman" w:hAnsi="Calibri" w:cs="Courier New"/>
      <w:kern w:val="0"/>
      <w:szCs w:val="24"/>
      <w:lang w:eastAsia="pl-PL" w:bidi="mni-IN"/>
      <w14:ligatures w14:val="none"/>
    </w:rPr>
  </w:style>
  <w:style w:type="paragraph" w:customStyle="1" w:styleId="Punkty">
    <w:name w:val="Punkty"/>
    <w:basedOn w:val="Bezodstpw"/>
    <w:link w:val="PunktyZnak"/>
    <w:autoRedefine/>
    <w:qFormat/>
    <w:rsid w:val="009A6935"/>
    <w:pPr>
      <w:numPr>
        <w:numId w:val="9"/>
      </w:numPr>
      <w:spacing w:after="0"/>
    </w:pPr>
  </w:style>
  <w:style w:type="paragraph" w:customStyle="1" w:styleId="abc">
    <w:name w:val="a b c"/>
    <w:basedOn w:val="Bezodstpw"/>
    <w:link w:val="abcZnak"/>
    <w:autoRedefine/>
    <w:qFormat/>
    <w:rsid w:val="009A6935"/>
    <w:pPr>
      <w:numPr>
        <w:numId w:val="8"/>
      </w:numPr>
      <w:ind w:left="714" w:hanging="357"/>
    </w:pPr>
  </w:style>
  <w:style w:type="character" w:customStyle="1" w:styleId="BezodstpwZnak">
    <w:name w:val="Bez odstępów Znak"/>
    <w:link w:val="Bezodstpw"/>
    <w:uiPriority w:val="1"/>
    <w:rsid w:val="009A6935"/>
    <w:rPr>
      <w:rFonts w:ascii="Calibri" w:eastAsia="Times New Roman" w:hAnsi="Calibri" w:cs="Courier New"/>
      <w:kern w:val="0"/>
      <w:szCs w:val="24"/>
      <w:lang w:eastAsia="pl-PL" w:bidi="mni-IN"/>
      <w14:ligatures w14:val="none"/>
    </w:rPr>
  </w:style>
  <w:style w:type="character" w:customStyle="1" w:styleId="PunktyZnak">
    <w:name w:val="Punkty Znak"/>
    <w:link w:val="Punkty"/>
    <w:rsid w:val="009A6935"/>
    <w:rPr>
      <w:rFonts w:ascii="Calibri" w:eastAsia="Times New Roman" w:hAnsi="Calibri" w:cs="Courier New"/>
      <w:kern w:val="0"/>
      <w:szCs w:val="24"/>
      <w:lang w:eastAsia="pl-PL" w:bidi="mni-IN"/>
      <w14:ligatures w14:val="none"/>
    </w:rPr>
  </w:style>
  <w:style w:type="character" w:customStyle="1" w:styleId="abcZnak">
    <w:name w:val="a b c Znak"/>
    <w:link w:val="abc"/>
    <w:rsid w:val="009A6935"/>
    <w:rPr>
      <w:rFonts w:ascii="Calibri" w:eastAsia="Times New Roman" w:hAnsi="Calibri" w:cs="Courier New"/>
      <w:kern w:val="0"/>
      <w:szCs w:val="24"/>
      <w:lang w:eastAsia="pl-PL" w:bidi="mni-IN"/>
      <w14:ligatures w14:val="none"/>
    </w:rPr>
  </w:style>
  <w:style w:type="character" w:customStyle="1" w:styleId="Nagwek1Znak">
    <w:name w:val="Nagłówek 1 Znak"/>
    <w:basedOn w:val="Domylnaczcionkaakapitu"/>
    <w:link w:val="Nagwek1"/>
    <w:uiPriority w:val="9"/>
    <w:rsid w:val="005D362B"/>
    <w:rPr>
      <w:rFonts w:asciiTheme="majorHAnsi" w:eastAsiaTheme="majorEastAsia" w:hAnsiTheme="majorHAnsi" w:cstheme="majorBidi"/>
      <w:color w:val="2F5496" w:themeColor="accent1" w:themeShade="BF"/>
      <w:kern w:val="0"/>
      <w:sz w:val="32"/>
      <w:szCs w:val="32"/>
      <w:lang w:eastAsia="pl-PL"/>
      <w14:ligatures w14:val="none"/>
    </w:rPr>
  </w:style>
  <w:style w:type="character" w:styleId="Nierozpoznanawzmianka">
    <w:name w:val="Unresolved Mention"/>
    <w:basedOn w:val="Domylnaczcionkaakapitu"/>
    <w:uiPriority w:val="99"/>
    <w:semiHidden/>
    <w:unhideWhenUsed/>
    <w:rsid w:val="003E4F41"/>
    <w:rPr>
      <w:color w:val="605E5C"/>
      <w:shd w:val="clear" w:color="auto" w:fill="E1DFDD"/>
    </w:rPr>
  </w:style>
  <w:style w:type="character" w:customStyle="1" w:styleId="Nagwek2Znak">
    <w:name w:val="Nagłówek 2 Znak"/>
    <w:basedOn w:val="Domylnaczcionkaakapitu"/>
    <w:link w:val="Nagwek2"/>
    <w:uiPriority w:val="9"/>
    <w:semiHidden/>
    <w:rsid w:val="00016A8F"/>
    <w:rPr>
      <w:rFonts w:asciiTheme="majorHAnsi" w:eastAsiaTheme="majorEastAsia" w:hAnsiTheme="majorHAnsi" w:cstheme="majorBidi"/>
      <w:color w:val="2F5496" w:themeColor="accent1" w:themeShade="BF"/>
      <w:kern w:val="0"/>
      <w:sz w:val="26"/>
      <w:szCs w:val="26"/>
      <w:lang w:eastAsia="pl-PL"/>
      <w14:ligatures w14:val="none"/>
    </w:rPr>
  </w:style>
  <w:style w:type="paragraph" w:customStyle="1" w:styleId="footnotedescription">
    <w:name w:val="footnote description"/>
    <w:next w:val="Normalny"/>
    <w:link w:val="footnotedescriptionChar"/>
    <w:hidden/>
    <w:rsid w:val="0034657E"/>
    <w:pPr>
      <w:spacing w:after="599"/>
    </w:pPr>
    <w:rPr>
      <w:rFonts w:ascii="Calibri" w:eastAsia="Calibri" w:hAnsi="Calibri" w:cs="Calibri"/>
      <w:color w:val="000000"/>
      <w:szCs w:val="24"/>
      <w:lang w:eastAsia="pl-PL"/>
      <w14:ligatures w14:val="none"/>
    </w:rPr>
  </w:style>
  <w:style w:type="character" w:customStyle="1" w:styleId="footnotedescriptionChar">
    <w:name w:val="footnote description Char"/>
    <w:link w:val="footnotedescription"/>
    <w:rsid w:val="0034657E"/>
    <w:rPr>
      <w:rFonts w:ascii="Calibri" w:eastAsia="Calibri" w:hAnsi="Calibri" w:cs="Calibri"/>
      <w:color w:val="000000"/>
      <w:szCs w:val="24"/>
      <w:lang w:eastAsia="pl-PL"/>
      <w14:ligatures w14:val="none"/>
    </w:rPr>
  </w:style>
  <w:style w:type="character" w:customStyle="1" w:styleId="footnotemark">
    <w:name w:val="footnote mark"/>
    <w:hidden/>
    <w:rsid w:val="0034657E"/>
    <w:rPr>
      <w:rFonts w:ascii="Calibri" w:eastAsia="Calibri" w:hAnsi="Calibri" w:cs="Calibri"/>
      <w:color w:val="000000"/>
      <w:sz w:val="22"/>
      <w:vertAlign w:val="superscript"/>
    </w:rPr>
  </w:style>
  <w:style w:type="character" w:customStyle="1" w:styleId="AkapitzlistZnak">
    <w:name w:val="Akapit z listą Znak"/>
    <w:aliases w:val="Akapit z listą numerowaną Znak,Podsis rysunku Znak,lp1 Znak,Bullet List Znak,FooterText Znak,numbered Znak,Paragraphe de liste1 Znak,Bulletr List Paragraph Znak,列出段落 Znak,列出段落1 Znak,List Paragraph21 Znak,Listeafsnit1 Znak,リスト段落1 Znak"/>
    <w:link w:val="Akapitzlist"/>
    <w:uiPriority w:val="34"/>
    <w:qFormat/>
    <w:locked/>
    <w:rsid w:val="00D91D97"/>
    <w:rPr>
      <w:rFonts w:ascii="Calibri" w:eastAsia="Calibri" w:hAnsi="Calibri" w:cs="Times New Roman"/>
      <w:kern w:val="0"/>
      <w14:ligatures w14:val="none"/>
    </w:rPr>
  </w:style>
  <w:style w:type="paragraph" w:styleId="Tekstprzypisukocowego">
    <w:name w:val="endnote text"/>
    <w:basedOn w:val="Normalny"/>
    <w:link w:val="TekstprzypisukocowegoZnak"/>
    <w:uiPriority w:val="99"/>
    <w:semiHidden/>
    <w:unhideWhenUsed/>
    <w:rsid w:val="008C664C"/>
  </w:style>
  <w:style w:type="character" w:customStyle="1" w:styleId="TekstprzypisukocowegoZnak">
    <w:name w:val="Tekst przypisu końcowego Znak"/>
    <w:basedOn w:val="Domylnaczcionkaakapitu"/>
    <w:link w:val="Tekstprzypisukocowego"/>
    <w:uiPriority w:val="99"/>
    <w:semiHidden/>
    <w:rsid w:val="008C664C"/>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8C66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24855">
      <w:bodyDiv w:val="1"/>
      <w:marLeft w:val="0"/>
      <w:marRight w:val="0"/>
      <w:marTop w:val="0"/>
      <w:marBottom w:val="0"/>
      <w:divBdr>
        <w:top w:val="none" w:sz="0" w:space="0" w:color="auto"/>
        <w:left w:val="none" w:sz="0" w:space="0" w:color="auto"/>
        <w:bottom w:val="none" w:sz="0" w:space="0" w:color="auto"/>
        <w:right w:val="none" w:sz="0" w:space="0" w:color="auto"/>
      </w:divBdr>
    </w:div>
    <w:div w:id="96757141">
      <w:bodyDiv w:val="1"/>
      <w:marLeft w:val="0"/>
      <w:marRight w:val="0"/>
      <w:marTop w:val="0"/>
      <w:marBottom w:val="0"/>
      <w:divBdr>
        <w:top w:val="none" w:sz="0" w:space="0" w:color="auto"/>
        <w:left w:val="none" w:sz="0" w:space="0" w:color="auto"/>
        <w:bottom w:val="none" w:sz="0" w:space="0" w:color="auto"/>
        <w:right w:val="none" w:sz="0" w:space="0" w:color="auto"/>
      </w:divBdr>
      <w:divsChild>
        <w:div w:id="1395279033">
          <w:marLeft w:val="0"/>
          <w:marRight w:val="0"/>
          <w:marTop w:val="0"/>
          <w:marBottom w:val="0"/>
          <w:divBdr>
            <w:top w:val="none" w:sz="0" w:space="0" w:color="auto"/>
            <w:left w:val="none" w:sz="0" w:space="0" w:color="auto"/>
            <w:bottom w:val="none" w:sz="0" w:space="0" w:color="auto"/>
            <w:right w:val="none" w:sz="0" w:space="0" w:color="auto"/>
          </w:divBdr>
          <w:divsChild>
            <w:div w:id="163518835">
              <w:marLeft w:val="600"/>
              <w:marRight w:val="600"/>
              <w:marTop w:val="0"/>
              <w:marBottom w:val="0"/>
              <w:divBdr>
                <w:top w:val="none" w:sz="0" w:space="0" w:color="auto"/>
                <w:left w:val="none" w:sz="0" w:space="0" w:color="auto"/>
                <w:bottom w:val="none" w:sz="0" w:space="0" w:color="auto"/>
                <w:right w:val="none" w:sz="0" w:space="0" w:color="auto"/>
              </w:divBdr>
              <w:divsChild>
                <w:div w:id="6383738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2086410969">
          <w:marLeft w:val="0"/>
          <w:marRight w:val="0"/>
          <w:marTop w:val="0"/>
          <w:marBottom w:val="0"/>
          <w:divBdr>
            <w:top w:val="none" w:sz="0" w:space="0" w:color="auto"/>
            <w:left w:val="none" w:sz="0" w:space="0" w:color="auto"/>
            <w:bottom w:val="none" w:sz="0" w:space="0" w:color="auto"/>
            <w:right w:val="none" w:sz="0" w:space="0" w:color="auto"/>
          </w:divBdr>
          <w:divsChild>
            <w:div w:id="1076516870">
              <w:marLeft w:val="600"/>
              <w:marRight w:val="600"/>
              <w:marTop w:val="0"/>
              <w:marBottom w:val="0"/>
              <w:divBdr>
                <w:top w:val="none" w:sz="0" w:space="0" w:color="auto"/>
                <w:left w:val="none" w:sz="0" w:space="0" w:color="auto"/>
                <w:bottom w:val="none" w:sz="0" w:space="0" w:color="auto"/>
                <w:right w:val="none" w:sz="0" w:space="0" w:color="auto"/>
              </w:divBdr>
              <w:divsChild>
                <w:div w:id="334235110">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70487968">
      <w:bodyDiv w:val="1"/>
      <w:marLeft w:val="0"/>
      <w:marRight w:val="0"/>
      <w:marTop w:val="0"/>
      <w:marBottom w:val="0"/>
      <w:divBdr>
        <w:top w:val="none" w:sz="0" w:space="0" w:color="auto"/>
        <w:left w:val="none" w:sz="0" w:space="0" w:color="auto"/>
        <w:bottom w:val="none" w:sz="0" w:space="0" w:color="auto"/>
        <w:right w:val="none" w:sz="0" w:space="0" w:color="auto"/>
      </w:divBdr>
    </w:div>
    <w:div w:id="187254120">
      <w:bodyDiv w:val="1"/>
      <w:marLeft w:val="0"/>
      <w:marRight w:val="0"/>
      <w:marTop w:val="0"/>
      <w:marBottom w:val="0"/>
      <w:divBdr>
        <w:top w:val="none" w:sz="0" w:space="0" w:color="auto"/>
        <w:left w:val="none" w:sz="0" w:space="0" w:color="auto"/>
        <w:bottom w:val="none" w:sz="0" w:space="0" w:color="auto"/>
        <w:right w:val="none" w:sz="0" w:space="0" w:color="auto"/>
      </w:divBdr>
    </w:div>
    <w:div w:id="632633180">
      <w:bodyDiv w:val="1"/>
      <w:marLeft w:val="0"/>
      <w:marRight w:val="0"/>
      <w:marTop w:val="0"/>
      <w:marBottom w:val="0"/>
      <w:divBdr>
        <w:top w:val="none" w:sz="0" w:space="0" w:color="auto"/>
        <w:left w:val="none" w:sz="0" w:space="0" w:color="auto"/>
        <w:bottom w:val="none" w:sz="0" w:space="0" w:color="auto"/>
        <w:right w:val="none" w:sz="0" w:space="0" w:color="auto"/>
      </w:divBdr>
    </w:div>
    <w:div w:id="646056361">
      <w:bodyDiv w:val="1"/>
      <w:marLeft w:val="0"/>
      <w:marRight w:val="0"/>
      <w:marTop w:val="0"/>
      <w:marBottom w:val="0"/>
      <w:divBdr>
        <w:top w:val="none" w:sz="0" w:space="0" w:color="auto"/>
        <w:left w:val="none" w:sz="0" w:space="0" w:color="auto"/>
        <w:bottom w:val="none" w:sz="0" w:space="0" w:color="auto"/>
        <w:right w:val="none" w:sz="0" w:space="0" w:color="auto"/>
      </w:divBdr>
    </w:div>
    <w:div w:id="659890490">
      <w:bodyDiv w:val="1"/>
      <w:marLeft w:val="0"/>
      <w:marRight w:val="0"/>
      <w:marTop w:val="0"/>
      <w:marBottom w:val="0"/>
      <w:divBdr>
        <w:top w:val="none" w:sz="0" w:space="0" w:color="auto"/>
        <w:left w:val="none" w:sz="0" w:space="0" w:color="auto"/>
        <w:bottom w:val="none" w:sz="0" w:space="0" w:color="auto"/>
        <w:right w:val="none" w:sz="0" w:space="0" w:color="auto"/>
      </w:divBdr>
    </w:div>
    <w:div w:id="676004061">
      <w:bodyDiv w:val="1"/>
      <w:marLeft w:val="0"/>
      <w:marRight w:val="0"/>
      <w:marTop w:val="0"/>
      <w:marBottom w:val="0"/>
      <w:divBdr>
        <w:top w:val="none" w:sz="0" w:space="0" w:color="auto"/>
        <w:left w:val="none" w:sz="0" w:space="0" w:color="auto"/>
        <w:bottom w:val="none" w:sz="0" w:space="0" w:color="auto"/>
        <w:right w:val="none" w:sz="0" w:space="0" w:color="auto"/>
      </w:divBdr>
    </w:div>
    <w:div w:id="802432447">
      <w:bodyDiv w:val="1"/>
      <w:marLeft w:val="0"/>
      <w:marRight w:val="0"/>
      <w:marTop w:val="0"/>
      <w:marBottom w:val="0"/>
      <w:divBdr>
        <w:top w:val="none" w:sz="0" w:space="0" w:color="auto"/>
        <w:left w:val="none" w:sz="0" w:space="0" w:color="auto"/>
        <w:bottom w:val="none" w:sz="0" w:space="0" w:color="auto"/>
        <w:right w:val="none" w:sz="0" w:space="0" w:color="auto"/>
      </w:divBdr>
    </w:div>
    <w:div w:id="990059138">
      <w:bodyDiv w:val="1"/>
      <w:marLeft w:val="0"/>
      <w:marRight w:val="0"/>
      <w:marTop w:val="0"/>
      <w:marBottom w:val="0"/>
      <w:divBdr>
        <w:top w:val="none" w:sz="0" w:space="0" w:color="auto"/>
        <w:left w:val="none" w:sz="0" w:space="0" w:color="auto"/>
        <w:bottom w:val="none" w:sz="0" w:space="0" w:color="auto"/>
        <w:right w:val="none" w:sz="0" w:space="0" w:color="auto"/>
      </w:divBdr>
    </w:div>
    <w:div w:id="1153326772">
      <w:bodyDiv w:val="1"/>
      <w:marLeft w:val="0"/>
      <w:marRight w:val="0"/>
      <w:marTop w:val="0"/>
      <w:marBottom w:val="0"/>
      <w:divBdr>
        <w:top w:val="none" w:sz="0" w:space="0" w:color="auto"/>
        <w:left w:val="none" w:sz="0" w:space="0" w:color="auto"/>
        <w:bottom w:val="none" w:sz="0" w:space="0" w:color="auto"/>
        <w:right w:val="none" w:sz="0" w:space="0" w:color="auto"/>
      </w:divBdr>
    </w:div>
    <w:div w:id="1173059734">
      <w:bodyDiv w:val="1"/>
      <w:marLeft w:val="0"/>
      <w:marRight w:val="0"/>
      <w:marTop w:val="0"/>
      <w:marBottom w:val="0"/>
      <w:divBdr>
        <w:top w:val="none" w:sz="0" w:space="0" w:color="auto"/>
        <w:left w:val="none" w:sz="0" w:space="0" w:color="auto"/>
        <w:bottom w:val="none" w:sz="0" w:space="0" w:color="auto"/>
        <w:right w:val="none" w:sz="0" w:space="0" w:color="auto"/>
      </w:divBdr>
    </w:div>
    <w:div w:id="1187019809">
      <w:bodyDiv w:val="1"/>
      <w:marLeft w:val="0"/>
      <w:marRight w:val="0"/>
      <w:marTop w:val="0"/>
      <w:marBottom w:val="0"/>
      <w:divBdr>
        <w:top w:val="none" w:sz="0" w:space="0" w:color="auto"/>
        <w:left w:val="none" w:sz="0" w:space="0" w:color="auto"/>
        <w:bottom w:val="none" w:sz="0" w:space="0" w:color="auto"/>
        <w:right w:val="none" w:sz="0" w:space="0" w:color="auto"/>
      </w:divBdr>
    </w:div>
    <w:div w:id="1526794816">
      <w:bodyDiv w:val="1"/>
      <w:marLeft w:val="0"/>
      <w:marRight w:val="0"/>
      <w:marTop w:val="0"/>
      <w:marBottom w:val="0"/>
      <w:divBdr>
        <w:top w:val="none" w:sz="0" w:space="0" w:color="auto"/>
        <w:left w:val="none" w:sz="0" w:space="0" w:color="auto"/>
        <w:bottom w:val="none" w:sz="0" w:space="0" w:color="auto"/>
        <w:right w:val="none" w:sz="0" w:space="0" w:color="auto"/>
      </w:divBdr>
    </w:div>
    <w:div w:id="1778017203">
      <w:bodyDiv w:val="1"/>
      <w:marLeft w:val="0"/>
      <w:marRight w:val="0"/>
      <w:marTop w:val="0"/>
      <w:marBottom w:val="0"/>
      <w:divBdr>
        <w:top w:val="none" w:sz="0" w:space="0" w:color="auto"/>
        <w:left w:val="none" w:sz="0" w:space="0" w:color="auto"/>
        <w:bottom w:val="none" w:sz="0" w:space="0" w:color="auto"/>
        <w:right w:val="none" w:sz="0" w:space="0" w:color="auto"/>
      </w:divBdr>
    </w:div>
    <w:div w:id="1839539963">
      <w:bodyDiv w:val="1"/>
      <w:marLeft w:val="0"/>
      <w:marRight w:val="0"/>
      <w:marTop w:val="0"/>
      <w:marBottom w:val="0"/>
      <w:divBdr>
        <w:top w:val="none" w:sz="0" w:space="0" w:color="auto"/>
        <w:left w:val="none" w:sz="0" w:space="0" w:color="auto"/>
        <w:bottom w:val="none" w:sz="0" w:space="0" w:color="auto"/>
        <w:right w:val="none" w:sz="0" w:space="0" w:color="auto"/>
      </w:divBdr>
    </w:div>
    <w:div w:id="187271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gnalista@um.warszaw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nowy.bip.um.warszawa.pl/web/prezydent/-/zarzadzenie-nr-1542/2024-z-2024-09-13"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3D9C0-90D2-4199-AECB-CF7E75F13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11</Pages>
  <Words>3571</Words>
  <Characters>21429</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Korczak Łukasz</dc:creator>
  <cp:keywords/>
  <dc:description/>
  <cp:lastModifiedBy>Wachnik Piotr</cp:lastModifiedBy>
  <cp:revision>21</cp:revision>
  <cp:lastPrinted>2026-05-06T12:01:00Z</cp:lastPrinted>
  <dcterms:created xsi:type="dcterms:W3CDTF">2026-04-21T13:24:00Z</dcterms:created>
  <dcterms:modified xsi:type="dcterms:W3CDTF">2026-05-06T12:06:00Z</dcterms:modified>
</cp:coreProperties>
</file>